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588200607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</w:sdtEndPr>
      <w:sdtContent>
        <w:p w:rsidR="00110E7D" w:rsidRDefault="00110E7D">
          <w:r>
            <w:rPr>
              <w:rFonts w:ascii="Times New Roman" w:eastAsia="Times New Roman" w:hAnsi="Times New Roman" w:cs="Times New Roman"/>
              <w:b/>
              <w:bCs/>
              <w:noProof/>
              <w:sz w:val="36"/>
              <w:szCs w:val="36"/>
              <w:lang w:eastAsia="es-MX"/>
            </w:rPr>
            <w:drawing>
              <wp:anchor distT="0" distB="0" distL="114300" distR="114300" simplePos="0" relativeHeight="251661312" behindDoc="0" locked="0" layoutInCell="1" allowOverlap="1" wp14:anchorId="2CC1BD3D">
                <wp:simplePos x="0" y="0"/>
                <wp:positionH relativeFrom="column">
                  <wp:posOffset>-1059815</wp:posOffset>
                </wp:positionH>
                <wp:positionV relativeFrom="paragraph">
                  <wp:posOffset>-788256</wp:posOffset>
                </wp:positionV>
                <wp:extent cx="7723317" cy="9869557"/>
                <wp:effectExtent l="0" t="0" r="0" b="0"/>
                <wp:wrapNone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CPROINFO 2020.jp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23317" cy="98695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110E7D" w:rsidRDefault="00110E7D">
          <w:pPr>
            <w:rPr>
              <w:rFonts w:ascii="Times New Roman" w:eastAsia="Times New Roman" w:hAnsi="Times New Roman" w:cs="Times New Roman"/>
              <w:b/>
              <w:bCs/>
              <w:sz w:val="36"/>
              <w:szCs w:val="36"/>
              <w:lang w:eastAsia="es-MX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36"/>
              <w:szCs w:val="36"/>
              <w:lang w:eastAsia="es-MX"/>
            </w:rPr>
            <w:br w:type="page"/>
          </w:r>
        </w:p>
      </w:sdtContent>
    </w:sdt>
    <w:p w:rsidR="00833653" w:rsidRPr="00833653" w:rsidRDefault="00833653" w:rsidP="00110E7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110E7D">
        <w:rPr>
          <w:rFonts w:ascii="Antonio" w:eastAsia="Times New Roman" w:hAnsi="Antonio" w:cs="Times New Roman"/>
          <w:b/>
          <w:bCs/>
          <w:sz w:val="40"/>
          <w:szCs w:val="40"/>
          <w:lang w:eastAsia="es-MX"/>
        </w:rPr>
        <w:lastRenderedPageBreak/>
        <w:t>C</w:t>
      </w:r>
      <w:r w:rsidR="00110E7D" w:rsidRPr="00110E7D">
        <w:rPr>
          <w:rFonts w:ascii="Antonio" w:eastAsia="Times New Roman" w:hAnsi="Antonio" w:cs="Times New Roman"/>
          <w:b/>
          <w:bCs/>
          <w:sz w:val="40"/>
          <w:szCs w:val="40"/>
          <w:lang w:eastAsia="es-MX"/>
        </w:rPr>
        <w:t xml:space="preserve">PROINFO </w:t>
      </w:r>
      <w:r w:rsidRPr="00110E7D">
        <w:rPr>
          <w:rFonts w:ascii="Antonio" w:eastAsia="Times New Roman" w:hAnsi="Antonio" w:cs="Times New Roman"/>
          <w:b/>
          <w:bCs/>
          <w:sz w:val="40"/>
          <w:szCs w:val="40"/>
          <w:lang w:eastAsia="es-MX"/>
        </w:rPr>
        <w:t>20</w:t>
      </w:r>
      <w:r w:rsidR="00110E7D" w:rsidRPr="00110E7D">
        <w:rPr>
          <w:rFonts w:ascii="Antonio" w:eastAsia="Times New Roman" w:hAnsi="Antonio" w:cs="Times New Roman"/>
          <w:b/>
          <w:bCs/>
          <w:sz w:val="40"/>
          <w:szCs w:val="40"/>
          <w:lang w:eastAsia="es-MX"/>
        </w:rPr>
        <w:t>20</w:t>
      </w:r>
    </w:p>
    <w:p w:rsidR="00833653" w:rsidRPr="00110E7D" w:rsidRDefault="00110E7D" w:rsidP="00113B3E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es-MX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es-MX"/>
        </w:rPr>
        <w:t>En saludo al IX Aniversario de</w:t>
      </w:r>
      <w:r w:rsidR="00CE1881">
        <w:rPr>
          <w:rFonts w:asciiTheme="majorHAnsi" w:eastAsia="Times New Roman" w:hAnsiTheme="majorHAnsi" w:cstheme="majorHAnsi"/>
          <w:sz w:val="24"/>
          <w:szCs w:val="24"/>
          <w:lang w:eastAsia="es-MX"/>
        </w:rPr>
        <w:t xml:space="preserve"> la</w:t>
      </w:r>
      <w:r>
        <w:rPr>
          <w:rFonts w:asciiTheme="majorHAnsi" w:eastAsia="Times New Roman" w:hAnsiTheme="majorHAnsi" w:cstheme="majorHAnsi"/>
          <w:sz w:val="24"/>
          <w:szCs w:val="24"/>
          <w:lang w:eastAsia="es-MX"/>
        </w:rPr>
        <w:t xml:space="preserve"> creación del Centro Provincial de Información de l</w:t>
      </w:r>
      <w:r w:rsidRPr="00110E7D">
        <w:rPr>
          <w:rFonts w:asciiTheme="majorHAnsi" w:eastAsia="Times New Roman" w:hAnsiTheme="majorHAnsi" w:cstheme="majorHAnsi"/>
          <w:sz w:val="24"/>
          <w:szCs w:val="24"/>
          <w:lang w:eastAsia="es-MX"/>
        </w:rPr>
        <w:t xml:space="preserve">a </w:t>
      </w:r>
      <w:r>
        <w:rPr>
          <w:rFonts w:asciiTheme="majorHAnsi" w:eastAsia="Times New Roman" w:hAnsiTheme="majorHAnsi" w:cstheme="majorHAnsi"/>
          <w:sz w:val="24"/>
          <w:szCs w:val="24"/>
          <w:lang w:eastAsia="es-MX"/>
        </w:rPr>
        <w:t>Facultad de Ciencias Médicas de Artemisa</w:t>
      </w:r>
      <w:r w:rsidR="00833653" w:rsidRPr="00110E7D">
        <w:rPr>
          <w:rFonts w:asciiTheme="majorHAnsi" w:eastAsia="Times New Roman" w:hAnsiTheme="majorHAnsi" w:cstheme="majorHAnsi"/>
          <w:sz w:val="24"/>
          <w:szCs w:val="24"/>
          <w:lang w:eastAsia="es-MX"/>
        </w:rPr>
        <w:t>, les invita</w:t>
      </w:r>
      <w:r w:rsidR="00CE1881">
        <w:rPr>
          <w:rFonts w:asciiTheme="majorHAnsi" w:eastAsia="Times New Roman" w:hAnsiTheme="majorHAnsi" w:cstheme="majorHAnsi"/>
          <w:sz w:val="24"/>
          <w:szCs w:val="24"/>
          <w:lang w:eastAsia="es-MX"/>
        </w:rPr>
        <w:t>mos</w:t>
      </w:r>
      <w:r w:rsidR="00833653" w:rsidRPr="00110E7D">
        <w:rPr>
          <w:rFonts w:asciiTheme="majorHAnsi" w:eastAsia="Times New Roman" w:hAnsiTheme="majorHAnsi" w:cstheme="majorHAnsi"/>
          <w:sz w:val="24"/>
          <w:szCs w:val="24"/>
          <w:lang w:eastAsia="es-MX"/>
        </w:rPr>
        <w:t xml:space="preserve"> a participar en la “I</w:t>
      </w:r>
      <w:r>
        <w:rPr>
          <w:rFonts w:asciiTheme="majorHAnsi" w:eastAsia="Times New Roman" w:hAnsiTheme="majorHAnsi" w:cstheme="majorHAnsi"/>
          <w:sz w:val="24"/>
          <w:szCs w:val="24"/>
          <w:lang w:eastAsia="es-MX"/>
        </w:rPr>
        <w:t>I</w:t>
      </w:r>
      <w:r w:rsidR="00833653" w:rsidRPr="00110E7D">
        <w:rPr>
          <w:rFonts w:asciiTheme="majorHAnsi" w:eastAsia="Times New Roman" w:hAnsiTheme="majorHAnsi" w:cstheme="majorHAnsi"/>
          <w:sz w:val="24"/>
          <w:szCs w:val="24"/>
          <w:lang w:eastAsia="es-MX"/>
        </w:rPr>
        <w:t xml:space="preserve"> Jornada de Centros Provinciales de Información de Universidades de Ciencias Médicas de la Región Occidental”, “CPROINFO-Occidente 20</w:t>
      </w:r>
      <w:r>
        <w:rPr>
          <w:rFonts w:asciiTheme="majorHAnsi" w:eastAsia="Times New Roman" w:hAnsiTheme="majorHAnsi" w:cstheme="majorHAnsi"/>
          <w:sz w:val="24"/>
          <w:szCs w:val="24"/>
          <w:lang w:eastAsia="es-MX"/>
        </w:rPr>
        <w:t>20</w:t>
      </w:r>
      <w:r w:rsidR="00833653" w:rsidRPr="00110E7D">
        <w:rPr>
          <w:rFonts w:asciiTheme="majorHAnsi" w:eastAsia="Times New Roman" w:hAnsiTheme="majorHAnsi" w:cstheme="majorHAnsi"/>
          <w:sz w:val="24"/>
          <w:szCs w:val="24"/>
          <w:lang w:eastAsia="es-MX"/>
        </w:rPr>
        <w:t>”, que se realizará del 1</w:t>
      </w:r>
      <w:r>
        <w:rPr>
          <w:rFonts w:asciiTheme="majorHAnsi" w:eastAsia="Times New Roman" w:hAnsiTheme="majorHAnsi" w:cstheme="majorHAnsi"/>
          <w:sz w:val="24"/>
          <w:szCs w:val="24"/>
          <w:lang w:eastAsia="es-MX"/>
        </w:rPr>
        <w:t>1</w:t>
      </w:r>
      <w:r w:rsidR="00833653" w:rsidRPr="00110E7D">
        <w:rPr>
          <w:rFonts w:asciiTheme="majorHAnsi" w:eastAsia="Times New Roman" w:hAnsiTheme="majorHAnsi" w:cstheme="majorHAnsi"/>
          <w:sz w:val="24"/>
          <w:szCs w:val="24"/>
          <w:lang w:eastAsia="es-MX"/>
        </w:rPr>
        <w:t xml:space="preserve"> al </w:t>
      </w:r>
      <w:r>
        <w:rPr>
          <w:rFonts w:asciiTheme="majorHAnsi" w:eastAsia="Times New Roman" w:hAnsiTheme="majorHAnsi" w:cstheme="majorHAnsi"/>
          <w:sz w:val="24"/>
          <w:szCs w:val="24"/>
          <w:lang w:eastAsia="es-MX"/>
        </w:rPr>
        <w:t>29</w:t>
      </w:r>
      <w:r w:rsidR="00833653" w:rsidRPr="00110E7D">
        <w:rPr>
          <w:rFonts w:asciiTheme="majorHAnsi" w:eastAsia="Times New Roman" w:hAnsiTheme="majorHAnsi" w:cstheme="majorHAnsi"/>
          <w:sz w:val="24"/>
          <w:szCs w:val="24"/>
          <w:lang w:eastAsia="es-MX"/>
        </w:rPr>
        <w:t xml:space="preserve"> de </w:t>
      </w:r>
      <w:r>
        <w:rPr>
          <w:rFonts w:asciiTheme="majorHAnsi" w:eastAsia="Times New Roman" w:hAnsiTheme="majorHAnsi" w:cstheme="majorHAnsi"/>
          <w:sz w:val="24"/>
          <w:szCs w:val="24"/>
          <w:lang w:eastAsia="es-MX"/>
        </w:rPr>
        <w:t>mayo</w:t>
      </w:r>
      <w:r w:rsidR="00833653" w:rsidRPr="00110E7D">
        <w:rPr>
          <w:rFonts w:asciiTheme="majorHAnsi" w:eastAsia="Times New Roman" w:hAnsiTheme="majorHAnsi" w:cstheme="majorHAnsi"/>
          <w:sz w:val="24"/>
          <w:szCs w:val="24"/>
          <w:lang w:eastAsia="es-MX"/>
        </w:rPr>
        <w:t xml:space="preserve"> de 20</w:t>
      </w:r>
      <w:r>
        <w:rPr>
          <w:rFonts w:asciiTheme="majorHAnsi" w:eastAsia="Times New Roman" w:hAnsiTheme="majorHAnsi" w:cstheme="majorHAnsi"/>
          <w:sz w:val="24"/>
          <w:szCs w:val="24"/>
          <w:lang w:eastAsia="es-MX"/>
        </w:rPr>
        <w:t>20</w:t>
      </w:r>
      <w:r w:rsidR="00833653" w:rsidRPr="00110E7D">
        <w:rPr>
          <w:rFonts w:asciiTheme="majorHAnsi" w:eastAsia="Times New Roman" w:hAnsiTheme="majorHAnsi" w:cstheme="majorHAnsi"/>
          <w:sz w:val="24"/>
          <w:szCs w:val="24"/>
          <w:lang w:eastAsia="es-MX"/>
        </w:rPr>
        <w:t>.</w:t>
      </w:r>
    </w:p>
    <w:p w:rsidR="00833653" w:rsidRDefault="00833653" w:rsidP="00113B3E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es-MX"/>
        </w:rPr>
      </w:pPr>
      <w:r w:rsidRPr="00110E7D">
        <w:rPr>
          <w:rFonts w:asciiTheme="majorHAnsi" w:eastAsia="Times New Roman" w:hAnsiTheme="majorHAnsi" w:cstheme="majorHAnsi"/>
          <w:sz w:val="24"/>
          <w:szCs w:val="24"/>
          <w:lang w:eastAsia="es-MX"/>
        </w:rPr>
        <w:t>Este evento virtual, será de carácter anual y cada edición se realizará en una de las Universidades de Ciencias Médicas correspondiente al territorio Occidental. Se compartirán experiencias que enriquec</w:t>
      </w:r>
      <w:r w:rsidR="00FF0B19">
        <w:rPr>
          <w:rFonts w:asciiTheme="majorHAnsi" w:eastAsia="Times New Roman" w:hAnsiTheme="majorHAnsi" w:cstheme="majorHAnsi"/>
          <w:sz w:val="24"/>
          <w:szCs w:val="24"/>
          <w:lang w:eastAsia="es-MX"/>
        </w:rPr>
        <w:t>erán</w:t>
      </w:r>
      <w:r w:rsidRPr="00110E7D">
        <w:rPr>
          <w:rFonts w:asciiTheme="majorHAnsi" w:eastAsia="Times New Roman" w:hAnsiTheme="majorHAnsi" w:cstheme="majorHAnsi"/>
          <w:sz w:val="24"/>
          <w:szCs w:val="24"/>
          <w:lang w:eastAsia="es-MX"/>
        </w:rPr>
        <w:t xml:space="preserve"> la labor de los Centros Provinciales de Información.</w:t>
      </w:r>
    </w:p>
    <w:p w:rsidR="00FC7F12" w:rsidRDefault="00485B66" w:rsidP="00FC7F12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es-MX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es-MX"/>
        </w:rPr>
        <w:t xml:space="preserve">Se aceptarán trabajos que se relacionen con las temáticas sugeridas, siempre que cumplan </w:t>
      </w:r>
      <w:r w:rsidR="002B4F59">
        <w:rPr>
          <w:rFonts w:asciiTheme="majorHAnsi" w:eastAsia="Times New Roman" w:hAnsiTheme="majorHAnsi" w:cstheme="majorHAnsi"/>
          <w:sz w:val="24"/>
          <w:szCs w:val="24"/>
          <w:lang w:eastAsia="es-MX"/>
        </w:rPr>
        <w:t xml:space="preserve">con la </w:t>
      </w:r>
      <w:r w:rsidR="00FC7F12">
        <w:rPr>
          <w:rFonts w:asciiTheme="majorHAnsi" w:eastAsia="Times New Roman" w:hAnsiTheme="majorHAnsi" w:cstheme="majorHAnsi"/>
          <w:sz w:val="24"/>
          <w:szCs w:val="24"/>
          <w:lang w:eastAsia="es-MX"/>
        </w:rPr>
        <w:t>Plantilla de confección de trabajos para el evento.</w:t>
      </w:r>
      <w:bookmarkStart w:id="0" w:name="_GoBack"/>
      <w:bookmarkEnd w:id="0"/>
    </w:p>
    <w:p w:rsidR="00302A59" w:rsidRDefault="00833653" w:rsidP="00FC7F12">
      <w:pPr>
        <w:spacing w:before="100" w:beforeAutospacing="1" w:after="100" w:afterAutospacing="1" w:line="240" w:lineRule="auto"/>
        <w:jc w:val="center"/>
        <w:rPr>
          <w:rFonts w:ascii="Calibri Light" w:eastAsia="Times New Roman" w:hAnsi="Calibri Light" w:cs="Calibri Light"/>
          <w:b/>
          <w:bCs/>
          <w:sz w:val="28"/>
          <w:szCs w:val="28"/>
          <w:lang w:eastAsia="es-MX"/>
        </w:rPr>
      </w:pPr>
      <w:r w:rsidRPr="00302A59">
        <w:rPr>
          <w:rFonts w:ascii="Calibri Light" w:eastAsia="Times New Roman" w:hAnsi="Calibri Light" w:cs="Calibri Light"/>
          <w:b/>
          <w:bCs/>
          <w:sz w:val="28"/>
          <w:szCs w:val="28"/>
          <w:lang w:eastAsia="es-MX"/>
        </w:rPr>
        <w:t>Sean todos bienvenidos a</w:t>
      </w:r>
    </w:p>
    <w:p w:rsidR="00833653" w:rsidRPr="00302A59" w:rsidRDefault="00302A59" w:rsidP="00302A59">
      <w:pPr>
        <w:spacing w:before="100" w:beforeAutospacing="1" w:after="100" w:afterAutospacing="1" w:line="240" w:lineRule="auto"/>
        <w:jc w:val="center"/>
        <w:rPr>
          <w:rFonts w:ascii="Calibri Light" w:eastAsia="Times New Roman" w:hAnsi="Calibri Light" w:cs="Calibri Light"/>
          <w:sz w:val="28"/>
          <w:szCs w:val="28"/>
          <w:lang w:eastAsia="es-MX"/>
        </w:rPr>
      </w:pPr>
      <w:r w:rsidRPr="00833653"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1752462</wp:posOffset>
            </wp:positionH>
            <wp:positionV relativeFrom="paragraph">
              <wp:posOffset>334203</wp:posOffset>
            </wp:positionV>
            <wp:extent cx="2152650" cy="2228850"/>
            <wp:effectExtent l="0" t="0" r="0" b="0"/>
            <wp:wrapNone/>
            <wp:docPr id="1" name="Imagen 1" descr="Cproinfo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proinfo 20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653" w:rsidRPr="00302A59">
        <w:rPr>
          <w:rFonts w:ascii="Calibri Light" w:eastAsia="Times New Roman" w:hAnsi="Calibri Light" w:cs="Calibri Light"/>
          <w:b/>
          <w:bCs/>
          <w:sz w:val="28"/>
          <w:szCs w:val="28"/>
          <w:lang w:eastAsia="es-MX"/>
        </w:rPr>
        <w:t>“CPROINFO-Occidente 20</w:t>
      </w:r>
      <w:r w:rsidR="00110E7D" w:rsidRPr="00302A59">
        <w:rPr>
          <w:rFonts w:ascii="Calibri Light" w:eastAsia="Times New Roman" w:hAnsi="Calibri Light" w:cs="Calibri Light"/>
          <w:b/>
          <w:bCs/>
          <w:sz w:val="28"/>
          <w:szCs w:val="28"/>
          <w:lang w:eastAsia="es-MX"/>
        </w:rPr>
        <w:t>20</w:t>
      </w:r>
      <w:r w:rsidR="00833653" w:rsidRPr="00302A59">
        <w:rPr>
          <w:rFonts w:ascii="Calibri Light" w:eastAsia="Times New Roman" w:hAnsi="Calibri Light" w:cs="Calibri Light"/>
          <w:b/>
          <w:bCs/>
          <w:sz w:val="28"/>
          <w:szCs w:val="28"/>
          <w:lang w:eastAsia="es-MX"/>
        </w:rPr>
        <w:t>”</w:t>
      </w:r>
    </w:p>
    <w:p w:rsidR="00833653" w:rsidRPr="00833653" w:rsidRDefault="00833653" w:rsidP="00833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302A59" w:rsidRDefault="00302A59" w:rsidP="00833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302A59" w:rsidRDefault="00302A59" w:rsidP="00833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302A59" w:rsidRDefault="00302A59" w:rsidP="00833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302A59" w:rsidRDefault="00302A59" w:rsidP="00833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302A59" w:rsidRDefault="00302A59" w:rsidP="00833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302A59" w:rsidRDefault="00302A59" w:rsidP="00833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302A59" w:rsidRDefault="00302A59" w:rsidP="00833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302A59" w:rsidRDefault="00302A59" w:rsidP="00833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302A59" w:rsidRDefault="00302A59" w:rsidP="00833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833653" w:rsidRPr="00833653" w:rsidRDefault="00833653" w:rsidP="00833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302A59" w:rsidRDefault="00302A59" w:rsidP="00833653">
      <w:pPr>
        <w:pStyle w:val="Ttulo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2139315</wp:posOffset>
                </wp:positionH>
                <wp:positionV relativeFrom="paragraph">
                  <wp:posOffset>361840</wp:posOffset>
                </wp:positionV>
                <wp:extent cx="1460500" cy="1404620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2A59" w:rsidRPr="00302A59" w:rsidRDefault="00302A5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02A59">
                              <w:rPr>
                                <w:sz w:val="18"/>
                                <w:szCs w:val="18"/>
                              </w:rPr>
                              <w:t>Logotipo oficial del evento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68.45pt;margin-top:28.5pt;width:11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" filled="f" stroked="f">
                <v:textbox style="mso-fit-shape-to-text:t">
                  <w:txbxContent>
                    <w:p w:rsidR="00302A59" w:rsidRPr="00302A59" w:rsidRDefault="00302A59">
                      <w:pPr>
                        <w:rPr>
                          <w:sz w:val="18"/>
                          <w:szCs w:val="18"/>
                        </w:rPr>
                      </w:pPr>
                      <w:r w:rsidRPr="00302A59">
                        <w:rPr>
                          <w:sz w:val="18"/>
                          <w:szCs w:val="18"/>
                        </w:rPr>
                        <w:t>Logotipo oficial del evento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02A59" w:rsidRDefault="00302A59" w:rsidP="00833653">
      <w:pPr>
        <w:pStyle w:val="Ttulo2"/>
      </w:pPr>
    </w:p>
    <w:p w:rsidR="00302A59" w:rsidRDefault="00302A59" w:rsidP="00833653">
      <w:pPr>
        <w:pStyle w:val="Ttulo2"/>
      </w:pPr>
    </w:p>
    <w:p w:rsidR="00302A59" w:rsidRDefault="00302A59" w:rsidP="00833653">
      <w:pPr>
        <w:pStyle w:val="Ttulo2"/>
      </w:pPr>
    </w:p>
    <w:p w:rsidR="00302A59" w:rsidRDefault="00302A59" w:rsidP="00833653">
      <w:pPr>
        <w:pStyle w:val="Ttulo2"/>
      </w:pPr>
    </w:p>
    <w:p w:rsidR="00302A59" w:rsidRDefault="00302A59">
      <w:pPr>
        <w:rPr>
          <w:rFonts w:ascii="Times New Roman" w:eastAsia="Times New Roman" w:hAnsi="Times New Roman" w:cs="Times New Roman"/>
          <w:b/>
          <w:bCs/>
          <w:sz w:val="36"/>
          <w:szCs w:val="36"/>
          <w:lang w:eastAsia="es-MX"/>
        </w:rPr>
      </w:pPr>
      <w:r>
        <w:br w:type="page"/>
      </w:r>
    </w:p>
    <w:p w:rsidR="00302A59" w:rsidRPr="00784C49" w:rsidRDefault="00302A59">
      <w:pPr>
        <w:rPr>
          <w:rFonts w:ascii="Antonio" w:hAnsi="Antonio"/>
          <w:b/>
          <w:bCs/>
          <w:sz w:val="32"/>
          <w:szCs w:val="32"/>
        </w:rPr>
      </w:pPr>
      <w:r w:rsidRPr="00784C49">
        <w:rPr>
          <w:rFonts w:ascii="Antonio" w:hAnsi="Antonio"/>
          <w:b/>
          <w:bCs/>
          <w:sz w:val="32"/>
          <w:szCs w:val="32"/>
        </w:rPr>
        <w:lastRenderedPageBreak/>
        <w:t>Organizan y Auspician</w:t>
      </w:r>
    </w:p>
    <w:p w:rsidR="00302A59" w:rsidRDefault="00302A59"/>
    <w:p w:rsidR="00302A59" w:rsidRDefault="00302A59" w:rsidP="00302A59">
      <w:pPr>
        <w:jc w:val="center"/>
      </w:pPr>
      <w:r>
        <w:rPr>
          <w:noProof/>
        </w:rPr>
        <w:drawing>
          <wp:inline distT="0" distB="0" distL="0" distR="0">
            <wp:extent cx="1848678" cy="1386613"/>
            <wp:effectExtent l="0" t="0" r="0" b="444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QQQ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5494" cy="1399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A59" w:rsidRPr="00784C49" w:rsidRDefault="00302A59" w:rsidP="00302A59">
      <w:pPr>
        <w:jc w:val="center"/>
        <w:rPr>
          <w:rFonts w:asciiTheme="majorHAnsi" w:hAnsiTheme="majorHAnsi" w:cstheme="majorHAnsi"/>
        </w:rPr>
      </w:pPr>
      <w:r w:rsidRPr="00784C49">
        <w:rPr>
          <w:rFonts w:asciiTheme="majorHAnsi" w:hAnsiTheme="majorHAnsi" w:cstheme="majorHAnsi"/>
        </w:rPr>
        <w:t>Facultad de Ciencias Médicas de Artemisa</w:t>
      </w:r>
    </w:p>
    <w:p w:rsidR="00302A59" w:rsidRDefault="00302A59" w:rsidP="00302A59">
      <w:pPr>
        <w:jc w:val="center"/>
      </w:pPr>
      <w:r>
        <w:rPr>
          <w:noProof/>
        </w:rPr>
        <w:drawing>
          <wp:inline distT="0" distB="0" distL="0" distR="0">
            <wp:extent cx="1331844" cy="799106"/>
            <wp:effectExtent l="0" t="0" r="1905" b="127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picm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8272" cy="844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A59" w:rsidRPr="00784C49" w:rsidRDefault="00302A59" w:rsidP="00302A59">
      <w:pPr>
        <w:jc w:val="center"/>
        <w:rPr>
          <w:rFonts w:asciiTheme="majorHAnsi" w:hAnsiTheme="majorHAnsi" w:cstheme="majorHAnsi"/>
        </w:rPr>
      </w:pPr>
      <w:r w:rsidRPr="00784C49">
        <w:rPr>
          <w:rFonts w:asciiTheme="majorHAnsi" w:hAnsiTheme="majorHAnsi" w:cstheme="majorHAnsi"/>
        </w:rPr>
        <w:t>Centro provincial de Información de Ciencias Médicas de Artemisa</w:t>
      </w:r>
    </w:p>
    <w:p w:rsidR="00302A59" w:rsidRDefault="00302A59" w:rsidP="00302A59">
      <w:pPr>
        <w:pStyle w:val="NormalWeb"/>
        <w:jc w:val="center"/>
      </w:pPr>
      <w:r>
        <w:rPr>
          <w:noProof/>
        </w:rPr>
        <w:drawing>
          <wp:inline distT="0" distB="0" distL="0" distR="0" wp14:anchorId="7D51B55A" wp14:editId="42A73AD3">
            <wp:extent cx="609600" cy="609600"/>
            <wp:effectExtent l="0" t="0" r="0" b="0"/>
            <wp:docPr id="8" name="Imagen 8" descr="http://www.cproinfo2019.sld.cu/index.php/cproinfo/index/manager/files/Info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proinfo2019.sld.cu/index.php/cproinfo/index/manager/files/Infome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2A59">
        <w:t xml:space="preserve"> </w:t>
      </w:r>
    </w:p>
    <w:p w:rsidR="00302A59" w:rsidRPr="00784C49" w:rsidRDefault="00302A59" w:rsidP="00302A59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Centro Nacional de Información de Ciencias Médicas</w:t>
      </w:r>
    </w:p>
    <w:p w:rsidR="00302A59" w:rsidRDefault="00302A59" w:rsidP="00302A59">
      <w:pPr>
        <w:pStyle w:val="NormalWeb"/>
        <w:jc w:val="center"/>
      </w:pPr>
      <w:r>
        <w:rPr>
          <w:noProof/>
        </w:rPr>
        <w:drawing>
          <wp:inline distT="0" distB="0" distL="0" distR="0" wp14:anchorId="7268D185" wp14:editId="3A3AD440">
            <wp:extent cx="2619375" cy="571500"/>
            <wp:effectExtent l="0" t="0" r="9525" b="0"/>
            <wp:docPr id="7" name="Imagen 7" descr="http://www.cproinfo2019.sld.cu/index.php/cproinfo/index/manager/files/LaHab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proinfo2019.sld.cu/index.php/cproinfo/index/manager/files/LaHaban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A59" w:rsidRPr="00784C49" w:rsidRDefault="00302A59" w:rsidP="00302A59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Centro Provincial de Información Ciencias Médicas de la Habana</w:t>
      </w:r>
    </w:p>
    <w:p w:rsidR="00302A59" w:rsidRDefault="00302A59" w:rsidP="00302A59">
      <w:pPr>
        <w:pStyle w:val="NormalWeb"/>
        <w:jc w:val="center"/>
      </w:pPr>
      <w:r>
        <w:rPr>
          <w:noProof/>
        </w:rPr>
        <w:drawing>
          <wp:inline distT="0" distB="0" distL="0" distR="0" wp14:anchorId="2A582660" wp14:editId="12C50360">
            <wp:extent cx="2619375" cy="571500"/>
            <wp:effectExtent l="0" t="0" r="9525" b="0"/>
            <wp:docPr id="5" name="Imagen 5" descr="http://www.cproinfo2019.sld.cu/index.php/cproinfo/index/manager/files/Pinardel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proinfo2019.sld.cu/index.php/cproinfo/index/manager/files/PinardelRo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2A59">
        <w:t xml:space="preserve"> </w:t>
      </w:r>
    </w:p>
    <w:p w:rsidR="00302A59" w:rsidRPr="00784C49" w:rsidRDefault="00302A59" w:rsidP="00302A59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Centro Provincial de Información Ciencias Médicas Pinar del Río</w:t>
      </w:r>
    </w:p>
    <w:p w:rsidR="00784C49" w:rsidRDefault="00784C49" w:rsidP="00784C49">
      <w:pPr>
        <w:pStyle w:val="NormalWeb"/>
        <w:jc w:val="center"/>
      </w:pPr>
      <w:r>
        <w:rPr>
          <w:noProof/>
        </w:rPr>
        <w:drawing>
          <wp:inline distT="0" distB="0" distL="0" distR="0" wp14:anchorId="1468801D" wp14:editId="08078DBD">
            <wp:extent cx="2619375" cy="571500"/>
            <wp:effectExtent l="0" t="0" r="9525" b="0"/>
            <wp:docPr id="4" name="Imagen 4" descr="http://www.cproinfo2019.sld.cu/index.php/cproinfo/index/manager/files/Matanz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cproinfo2019.sld.cu/index.php/cproinfo/index/manager/files/Matanza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4C49">
        <w:t xml:space="preserve"> </w:t>
      </w:r>
    </w:p>
    <w:p w:rsidR="00784C49" w:rsidRPr="00784C49" w:rsidRDefault="00784C49" w:rsidP="00784C49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Centro Provincial de Información Ciencias Médicas Matanzas</w:t>
      </w:r>
    </w:p>
    <w:p w:rsidR="00784C49" w:rsidRDefault="00784C49" w:rsidP="00302A59">
      <w:pPr>
        <w:jc w:val="center"/>
      </w:pPr>
      <w:r>
        <w:rPr>
          <w:noProof/>
        </w:rPr>
        <w:lastRenderedPageBreak/>
        <w:drawing>
          <wp:inline distT="0" distB="0" distL="0" distR="0" wp14:anchorId="15E6ECB2" wp14:editId="571314CC">
            <wp:extent cx="2619375" cy="571500"/>
            <wp:effectExtent l="0" t="0" r="9525" b="0"/>
            <wp:docPr id="3" name="Imagen 3" descr="http://www.cproinfo2019.sld.cu/index.php/cproinfo/index/manager/files/Mayabe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cproinfo2019.sld.cu/index.php/cproinfo/index/manager/files/Mayabeque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C49" w:rsidRPr="00784C49" w:rsidRDefault="00784C49" w:rsidP="00784C49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Centro Provincial de Información Ciencias Médicas Mayabeque</w:t>
      </w:r>
    </w:p>
    <w:p w:rsidR="00784C49" w:rsidRDefault="00784C49" w:rsidP="00302A59">
      <w:pPr>
        <w:jc w:val="center"/>
      </w:pPr>
      <w:r>
        <w:rPr>
          <w:b/>
          <w:bCs/>
          <w:noProof/>
        </w:rPr>
        <w:drawing>
          <wp:inline distT="0" distB="0" distL="0" distR="0" wp14:anchorId="7C0C34EA" wp14:editId="7B56EF23">
            <wp:extent cx="1057275" cy="1057275"/>
            <wp:effectExtent l="0" t="0" r="9525" b="9525"/>
            <wp:docPr id="2" name="Imagen 2" descr="http://www.cproinfo2019.sld.cu/index.php/cproinfo/index/manager/files/IsladelaJuvent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cproinfo2019.sld.cu/index.php/cproinfo/index/manager/files/IsladelaJuventud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54" cy="1062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C49" w:rsidRPr="00784C49" w:rsidRDefault="00784C49" w:rsidP="00784C49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Centro de Información Ciencias Médicas Isla de la Juventud</w:t>
      </w:r>
    </w:p>
    <w:p w:rsidR="00833653" w:rsidRDefault="00833653" w:rsidP="00833653">
      <w:pPr>
        <w:pStyle w:val="NormalWeb"/>
        <w:jc w:val="center"/>
      </w:pPr>
    </w:p>
    <w:p w:rsidR="00833653" w:rsidRDefault="00833653" w:rsidP="00833653">
      <w:pPr>
        <w:pStyle w:val="NormalWeb"/>
        <w:jc w:val="center"/>
      </w:pPr>
    </w:p>
    <w:p w:rsidR="00833653" w:rsidRPr="00784C49" w:rsidRDefault="00833653" w:rsidP="00833653">
      <w:pPr>
        <w:pStyle w:val="Ttulo2"/>
        <w:rPr>
          <w:rFonts w:ascii="Antonio" w:hAnsi="Antonio"/>
          <w:sz w:val="32"/>
          <w:szCs w:val="32"/>
        </w:rPr>
      </w:pPr>
      <w:r w:rsidRPr="00784C49">
        <w:rPr>
          <w:rFonts w:ascii="Antonio" w:hAnsi="Antonio"/>
          <w:sz w:val="32"/>
          <w:szCs w:val="32"/>
        </w:rPr>
        <w:t>Comité Organizador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Style w:val="Textoennegrita"/>
          <w:rFonts w:asciiTheme="majorHAnsi" w:hAnsiTheme="majorHAnsi" w:cstheme="majorHAnsi"/>
          <w:sz w:val="22"/>
          <w:szCs w:val="22"/>
        </w:rPr>
        <w:t>Comité organizador: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color w:val="2F5496" w:themeColor="accent5" w:themeShade="BF"/>
          <w:sz w:val="22"/>
          <w:szCs w:val="22"/>
          <w:u w:val="single"/>
        </w:rPr>
      </w:pPr>
      <w:r w:rsidRPr="00784C49">
        <w:rPr>
          <w:rFonts w:asciiTheme="majorHAnsi" w:hAnsiTheme="majorHAnsi" w:cstheme="majorHAnsi"/>
          <w:color w:val="2F5496" w:themeColor="accent5" w:themeShade="BF"/>
          <w:sz w:val="22"/>
          <w:szCs w:val="22"/>
          <w:u w:val="single"/>
        </w:rPr>
        <w:t>Presidente</w:t>
      </w:r>
    </w:p>
    <w:p w:rsidR="00833653" w:rsidRPr="00784C49" w:rsidRDefault="00784C49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Dr. Joaquín Ernesto </w:t>
      </w:r>
      <w:proofErr w:type="spellStart"/>
      <w:r>
        <w:rPr>
          <w:rFonts w:asciiTheme="majorHAnsi" w:hAnsiTheme="majorHAnsi" w:cstheme="majorHAnsi"/>
          <w:sz w:val="22"/>
          <w:szCs w:val="22"/>
        </w:rPr>
        <w:t>Laureiro</w:t>
      </w:r>
      <w:proofErr w:type="spellEnd"/>
      <w:r>
        <w:rPr>
          <w:rFonts w:asciiTheme="majorHAnsi" w:hAnsiTheme="majorHAnsi" w:cstheme="majorHAnsi"/>
          <w:sz w:val="22"/>
          <w:szCs w:val="22"/>
        </w:rPr>
        <w:t xml:space="preserve"> González</w:t>
      </w:r>
    </w:p>
    <w:p w:rsidR="00833653" w:rsidRPr="00784C49" w:rsidRDefault="00784C49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Decano de la Facultad</w:t>
      </w:r>
      <w:r w:rsidR="00833653" w:rsidRPr="00784C49">
        <w:rPr>
          <w:rFonts w:asciiTheme="majorHAnsi" w:hAnsiTheme="majorHAnsi" w:cstheme="majorHAnsi"/>
          <w:sz w:val="22"/>
          <w:szCs w:val="22"/>
        </w:rPr>
        <w:t xml:space="preserve"> de Ciencias Médicas de </w:t>
      </w:r>
      <w:r>
        <w:rPr>
          <w:rFonts w:asciiTheme="majorHAnsi" w:hAnsiTheme="majorHAnsi" w:cstheme="majorHAnsi"/>
          <w:sz w:val="22"/>
          <w:szCs w:val="22"/>
        </w:rPr>
        <w:t>Artemisa</w:t>
      </w:r>
      <w:r w:rsidR="00833653" w:rsidRPr="00784C49">
        <w:rPr>
          <w:rFonts w:asciiTheme="majorHAnsi" w:hAnsiTheme="majorHAnsi" w:cstheme="majorHAnsi"/>
          <w:sz w:val="22"/>
          <w:szCs w:val="22"/>
        </w:rPr>
        <w:t xml:space="preserve"> (</w:t>
      </w:r>
      <w:proofErr w:type="spellStart"/>
      <w:r>
        <w:rPr>
          <w:rFonts w:asciiTheme="majorHAnsi" w:hAnsiTheme="majorHAnsi" w:cstheme="majorHAnsi"/>
          <w:sz w:val="22"/>
          <w:szCs w:val="22"/>
        </w:rPr>
        <w:t>FCMArt</w:t>
      </w:r>
      <w:proofErr w:type="spellEnd"/>
      <w:r w:rsidR="00833653" w:rsidRPr="00784C49">
        <w:rPr>
          <w:rFonts w:asciiTheme="majorHAnsi" w:hAnsiTheme="majorHAnsi" w:cstheme="majorHAnsi"/>
          <w:sz w:val="22"/>
          <w:szCs w:val="22"/>
        </w:rPr>
        <w:t>)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color w:val="2F5496" w:themeColor="accent5" w:themeShade="BF"/>
          <w:sz w:val="22"/>
          <w:szCs w:val="22"/>
          <w:u w:val="single"/>
        </w:rPr>
      </w:pPr>
      <w:r w:rsidRPr="00784C49">
        <w:rPr>
          <w:rFonts w:asciiTheme="majorHAnsi" w:hAnsiTheme="majorHAnsi" w:cstheme="majorHAnsi"/>
          <w:color w:val="2F5496" w:themeColor="accent5" w:themeShade="BF"/>
          <w:sz w:val="22"/>
          <w:szCs w:val="22"/>
          <w:u w:val="single"/>
        </w:rPr>
        <w:t>Vicepresidenta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  <w:lang w:val="en-US"/>
        </w:rPr>
      </w:pPr>
      <w:r w:rsidRPr="00784C49">
        <w:rPr>
          <w:rFonts w:asciiTheme="majorHAnsi" w:hAnsiTheme="majorHAnsi" w:cstheme="majorHAnsi"/>
          <w:sz w:val="22"/>
          <w:szCs w:val="22"/>
          <w:lang w:val="en-US"/>
        </w:rPr>
        <w:t xml:space="preserve">Dra. C. </w:t>
      </w:r>
      <w:proofErr w:type="spellStart"/>
      <w:r w:rsidR="00784C49" w:rsidRPr="00784C49">
        <w:rPr>
          <w:rFonts w:asciiTheme="majorHAnsi" w:hAnsiTheme="majorHAnsi" w:cstheme="majorHAnsi"/>
          <w:sz w:val="22"/>
          <w:szCs w:val="22"/>
          <w:lang w:val="en-US"/>
        </w:rPr>
        <w:t>Lareisy</w:t>
      </w:r>
      <w:proofErr w:type="spellEnd"/>
      <w:r w:rsidR="00784C49" w:rsidRPr="00784C49">
        <w:rPr>
          <w:rFonts w:asciiTheme="majorHAnsi" w:hAnsiTheme="majorHAnsi" w:cstheme="majorHAnsi"/>
          <w:sz w:val="22"/>
          <w:szCs w:val="22"/>
          <w:lang w:val="en-US"/>
        </w:rPr>
        <w:t xml:space="preserve"> Borges D</w:t>
      </w:r>
      <w:r w:rsidR="00784C49">
        <w:rPr>
          <w:rFonts w:asciiTheme="majorHAnsi" w:hAnsiTheme="majorHAnsi" w:cstheme="majorHAnsi"/>
          <w:sz w:val="22"/>
          <w:szCs w:val="22"/>
          <w:lang w:val="en-US"/>
        </w:rPr>
        <w:t>amas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  <w:lang w:val="en-US"/>
        </w:rPr>
      </w:pPr>
      <w:r w:rsidRPr="00784C49">
        <w:rPr>
          <w:rFonts w:asciiTheme="majorHAnsi" w:hAnsiTheme="majorHAnsi" w:cstheme="majorHAnsi"/>
          <w:sz w:val="22"/>
          <w:szCs w:val="22"/>
          <w:lang w:val="en-US"/>
        </w:rPr>
        <w:t> 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color w:val="2F5496" w:themeColor="accent5" w:themeShade="BF"/>
          <w:sz w:val="22"/>
          <w:szCs w:val="22"/>
          <w:u w:val="single"/>
        </w:rPr>
      </w:pPr>
      <w:r w:rsidRPr="00784C49">
        <w:rPr>
          <w:rFonts w:asciiTheme="majorHAnsi" w:hAnsiTheme="majorHAnsi" w:cstheme="majorHAnsi"/>
          <w:color w:val="2F5496" w:themeColor="accent5" w:themeShade="BF"/>
          <w:sz w:val="22"/>
          <w:szCs w:val="22"/>
          <w:u w:val="single"/>
        </w:rPr>
        <w:t>Miembros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 xml:space="preserve">MSc. </w:t>
      </w:r>
      <w:r w:rsidR="00784C49">
        <w:rPr>
          <w:rFonts w:asciiTheme="majorHAnsi" w:hAnsiTheme="majorHAnsi" w:cstheme="majorHAnsi"/>
          <w:sz w:val="22"/>
          <w:szCs w:val="22"/>
        </w:rPr>
        <w:t>Edwar Parra Linares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 xml:space="preserve">Director Centro Provincial de Información de Ciencias Médicas </w:t>
      </w:r>
      <w:r w:rsidR="00784C49">
        <w:rPr>
          <w:rFonts w:asciiTheme="majorHAnsi" w:hAnsiTheme="majorHAnsi" w:cstheme="majorHAnsi"/>
          <w:sz w:val="22"/>
          <w:szCs w:val="22"/>
        </w:rPr>
        <w:t>de Artemisa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 xml:space="preserve">MSc. </w:t>
      </w:r>
      <w:proofErr w:type="spellStart"/>
      <w:r w:rsidR="00784C49" w:rsidRPr="00784C49">
        <w:rPr>
          <w:rFonts w:asciiTheme="majorHAnsi" w:hAnsiTheme="majorHAnsi" w:cstheme="majorHAnsi"/>
          <w:sz w:val="22"/>
          <w:szCs w:val="22"/>
        </w:rPr>
        <w:t>Odalys</w:t>
      </w:r>
      <w:proofErr w:type="spellEnd"/>
      <w:r w:rsidR="00784C49" w:rsidRPr="00784C49">
        <w:rPr>
          <w:rFonts w:asciiTheme="majorHAnsi" w:hAnsiTheme="majorHAnsi" w:cstheme="majorHAnsi"/>
          <w:sz w:val="22"/>
          <w:szCs w:val="22"/>
        </w:rPr>
        <w:t xml:space="preserve"> Blanco Aspiazu</w:t>
      </w:r>
    </w:p>
    <w:p w:rsidR="00784C49" w:rsidRPr="00784C49" w:rsidRDefault="00784C49" w:rsidP="00784C49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Directora Centro Provincial de Información de Ciencias Médicas La Habana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 xml:space="preserve">Lic. Carmen </w:t>
      </w:r>
      <w:proofErr w:type="spellStart"/>
      <w:r w:rsidRPr="00784C49">
        <w:rPr>
          <w:rFonts w:asciiTheme="majorHAnsi" w:hAnsiTheme="majorHAnsi" w:cstheme="majorHAnsi"/>
          <w:sz w:val="22"/>
          <w:szCs w:val="22"/>
        </w:rPr>
        <w:t>Salabarría</w:t>
      </w:r>
      <w:proofErr w:type="spellEnd"/>
      <w:r w:rsidRPr="00784C49">
        <w:rPr>
          <w:rFonts w:asciiTheme="majorHAnsi" w:hAnsiTheme="majorHAnsi" w:cstheme="majorHAnsi"/>
          <w:sz w:val="22"/>
          <w:szCs w:val="22"/>
        </w:rPr>
        <w:t xml:space="preserve"> Valdés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lastRenderedPageBreak/>
        <w:t>Directora Centro de Información de Ciencias Médicas de la Isla de la Juventud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MSc. Eveline García Espinosa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Directora Centro Provincial de Información Ciencias Médicas de Pinar del Río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MSc. Rosa de la Caridad Bermello Navarrete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Directora Centro Provincial de Información Ciencias Médicas de Mayabeque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Dr. Lázaro de León Rosales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Director Centro Provincial de Información de Ciencias Médicas de Matanzas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 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color w:val="2F5496" w:themeColor="accent5" w:themeShade="BF"/>
          <w:sz w:val="22"/>
          <w:szCs w:val="22"/>
          <w:u w:val="single"/>
        </w:rPr>
      </w:pPr>
      <w:r w:rsidRPr="00784C49">
        <w:rPr>
          <w:rFonts w:asciiTheme="majorHAnsi" w:hAnsiTheme="majorHAnsi" w:cstheme="majorHAnsi"/>
          <w:color w:val="2F5496" w:themeColor="accent5" w:themeShade="BF"/>
          <w:sz w:val="22"/>
          <w:szCs w:val="22"/>
          <w:u w:val="single"/>
        </w:rPr>
        <w:t>Editor y responsable del sitio promocional:</w:t>
      </w:r>
    </w:p>
    <w:p w:rsidR="00833653" w:rsidRPr="00784C49" w:rsidRDefault="00784C49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Lic. Carlos</w:t>
      </w:r>
      <w:r w:rsidR="00106E48">
        <w:rPr>
          <w:rFonts w:asciiTheme="majorHAnsi" w:hAnsiTheme="majorHAnsi" w:cstheme="majorHAnsi"/>
          <w:sz w:val="22"/>
          <w:szCs w:val="22"/>
        </w:rPr>
        <w:t xml:space="preserve"> Antonio</w:t>
      </w:r>
      <w:r>
        <w:rPr>
          <w:rFonts w:asciiTheme="majorHAnsi" w:hAnsiTheme="majorHAnsi" w:cstheme="majorHAnsi"/>
          <w:sz w:val="22"/>
          <w:szCs w:val="22"/>
        </w:rPr>
        <w:t xml:space="preserve"> Lanio Posada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Diseñador del sitio: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MSc. Edwar Parra Linares</w:t>
      </w:r>
    </w:p>
    <w:p w:rsidR="00784C49" w:rsidRDefault="00784C49" w:rsidP="00833653">
      <w:pPr>
        <w:pStyle w:val="Ttulo2"/>
        <w:rPr>
          <w:rFonts w:ascii="Antonio" w:hAnsi="Antonio"/>
          <w:sz w:val="32"/>
          <w:szCs w:val="32"/>
        </w:rPr>
      </w:pPr>
    </w:p>
    <w:p w:rsidR="00833653" w:rsidRPr="00784C49" w:rsidRDefault="00833653" w:rsidP="00833653">
      <w:pPr>
        <w:pStyle w:val="Ttulo2"/>
        <w:rPr>
          <w:rFonts w:ascii="Antonio" w:hAnsi="Antonio"/>
          <w:sz w:val="32"/>
          <w:szCs w:val="32"/>
        </w:rPr>
      </w:pPr>
      <w:r w:rsidRPr="00784C49">
        <w:rPr>
          <w:rFonts w:ascii="Antonio" w:hAnsi="Antonio"/>
          <w:sz w:val="32"/>
          <w:szCs w:val="32"/>
        </w:rPr>
        <w:t>Comité Científico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Style w:val="Textoennegrita"/>
          <w:rFonts w:asciiTheme="majorHAnsi" w:hAnsiTheme="majorHAnsi" w:cstheme="majorHAnsi"/>
          <w:sz w:val="22"/>
          <w:szCs w:val="22"/>
        </w:rPr>
        <w:t>Presidente</w:t>
      </w:r>
      <w:r w:rsidRPr="00784C49">
        <w:rPr>
          <w:rFonts w:asciiTheme="majorHAnsi" w:hAnsiTheme="majorHAnsi" w:cstheme="majorHAnsi"/>
          <w:sz w:val="22"/>
          <w:szCs w:val="22"/>
        </w:rPr>
        <w:br/>
        <w:t xml:space="preserve">MSc. </w:t>
      </w:r>
      <w:proofErr w:type="spellStart"/>
      <w:r w:rsidRPr="00784C49">
        <w:rPr>
          <w:rFonts w:asciiTheme="majorHAnsi" w:hAnsiTheme="majorHAnsi" w:cstheme="majorHAnsi"/>
          <w:sz w:val="22"/>
          <w:szCs w:val="22"/>
        </w:rPr>
        <w:t>Odalys</w:t>
      </w:r>
      <w:proofErr w:type="spellEnd"/>
      <w:r w:rsidRPr="00784C49">
        <w:rPr>
          <w:rFonts w:asciiTheme="majorHAnsi" w:hAnsiTheme="majorHAnsi" w:cstheme="majorHAnsi"/>
          <w:sz w:val="22"/>
          <w:szCs w:val="22"/>
        </w:rPr>
        <w:t xml:space="preserve"> Blanco Aspiazu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Style w:val="Textoennegrita"/>
          <w:rFonts w:asciiTheme="majorHAnsi" w:hAnsiTheme="majorHAnsi" w:cstheme="majorHAnsi"/>
          <w:sz w:val="22"/>
          <w:szCs w:val="22"/>
        </w:rPr>
        <w:t>Secretario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MSc. Nery de la Caridad González García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Style w:val="Textoennegrita"/>
          <w:rFonts w:asciiTheme="majorHAnsi" w:hAnsiTheme="majorHAnsi" w:cstheme="majorHAnsi"/>
          <w:sz w:val="22"/>
          <w:szCs w:val="22"/>
        </w:rPr>
        <w:t>Miembros: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Dra. C. Malena de los Milagros Zelada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MSc. Eneida Garriga García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MSc. Gabriel Perdomo González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MSc. Pedro Carlos Rodríguez López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Lic. Manuel de Jesús Anton Lolo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  <w:lang w:val="en-US"/>
        </w:rPr>
      </w:pPr>
      <w:r w:rsidRPr="00784C49">
        <w:rPr>
          <w:rFonts w:asciiTheme="majorHAnsi" w:hAnsiTheme="majorHAnsi" w:cstheme="majorHAnsi"/>
          <w:sz w:val="22"/>
          <w:szCs w:val="22"/>
          <w:lang w:val="en-US"/>
        </w:rPr>
        <w:lastRenderedPageBreak/>
        <w:t xml:space="preserve">Lic. Brian </w:t>
      </w:r>
      <w:proofErr w:type="spellStart"/>
      <w:r w:rsidRPr="00784C49">
        <w:rPr>
          <w:rFonts w:asciiTheme="majorHAnsi" w:hAnsiTheme="majorHAnsi" w:cstheme="majorHAnsi"/>
          <w:sz w:val="22"/>
          <w:szCs w:val="22"/>
          <w:lang w:val="en-US"/>
        </w:rPr>
        <w:t>Kindelán</w:t>
      </w:r>
      <w:proofErr w:type="spellEnd"/>
      <w:r w:rsidRPr="00784C49">
        <w:rPr>
          <w:rFonts w:asciiTheme="majorHAnsi" w:hAnsiTheme="majorHAnsi" w:cstheme="majorHAnsi"/>
          <w:sz w:val="22"/>
          <w:szCs w:val="22"/>
          <w:lang w:val="en-US"/>
        </w:rPr>
        <w:t xml:space="preserve"> Iglesias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  <w:lang w:val="en-US"/>
        </w:rPr>
      </w:pPr>
      <w:r w:rsidRPr="00784C49">
        <w:rPr>
          <w:rFonts w:asciiTheme="majorHAnsi" w:hAnsiTheme="majorHAnsi" w:cstheme="majorHAnsi"/>
          <w:sz w:val="22"/>
          <w:szCs w:val="22"/>
          <w:lang w:val="en-US"/>
        </w:rPr>
        <w:t xml:space="preserve">Lic. Fidel </w:t>
      </w:r>
      <w:proofErr w:type="spellStart"/>
      <w:r w:rsidRPr="00784C49">
        <w:rPr>
          <w:rFonts w:asciiTheme="majorHAnsi" w:hAnsiTheme="majorHAnsi" w:cstheme="majorHAnsi"/>
          <w:sz w:val="22"/>
          <w:szCs w:val="22"/>
          <w:lang w:val="en-US"/>
        </w:rPr>
        <w:t>Cathcart</w:t>
      </w:r>
      <w:proofErr w:type="spellEnd"/>
      <w:r w:rsidRPr="00784C49">
        <w:rPr>
          <w:rFonts w:asciiTheme="majorHAnsi" w:hAnsiTheme="majorHAnsi" w:cstheme="majorHAnsi"/>
          <w:sz w:val="22"/>
          <w:szCs w:val="22"/>
          <w:lang w:val="en-US"/>
        </w:rPr>
        <w:t xml:space="preserve"> Roca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Lic. Elvia Vázquez Velázquez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Lic. Carmen Palomino Castells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 xml:space="preserve">Lic. Ray </w:t>
      </w:r>
      <w:proofErr w:type="spellStart"/>
      <w:r w:rsidRPr="00784C49">
        <w:rPr>
          <w:rFonts w:asciiTheme="majorHAnsi" w:hAnsiTheme="majorHAnsi" w:cstheme="majorHAnsi"/>
          <w:sz w:val="22"/>
          <w:szCs w:val="22"/>
        </w:rPr>
        <w:t>Váldes</w:t>
      </w:r>
      <w:proofErr w:type="spellEnd"/>
      <w:r w:rsidRPr="00784C49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784C49">
        <w:rPr>
          <w:rFonts w:asciiTheme="majorHAnsi" w:hAnsiTheme="majorHAnsi" w:cstheme="majorHAnsi"/>
          <w:sz w:val="22"/>
          <w:szCs w:val="22"/>
        </w:rPr>
        <w:t>Barbín</w:t>
      </w:r>
      <w:proofErr w:type="spellEnd"/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 xml:space="preserve">Lic. </w:t>
      </w:r>
      <w:proofErr w:type="spellStart"/>
      <w:r w:rsidRPr="00784C49">
        <w:rPr>
          <w:rFonts w:asciiTheme="majorHAnsi" w:hAnsiTheme="majorHAnsi" w:cstheme="majorHAnsi"/>
          <w:sz w:val="22"/>
          <w:szCs w:val="22"/>
        </w:rPr>
        <w:t>Vayolet</w:t>
      </w:r>
      <w:proofErr w:type="spellEnd"/>
      <w:r w:rsidRPr="00784C49">
        <w:rPr>
          <w:rFonts w:asciiTheme="majorHAnsi" w:hAnsiTheme="majorHAnsi" w:cstheme="majorHAnsi"/>
          <w:sz w:val="22"/>
          <w:szCs w:val="22"/>
        </w:rPr>
        <w:t xml:space="preserve"> Vasallo Rodríguez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Lic. Dania Hernández Santana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MSc. Nélida Bocourt Borrego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MSc. Melanio</w:t>
      </w:r>
      <w:r w:rsidR="00106E48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="00106E48">
        <w:rPr>
          <w:rFonts w:asciiTheme="majorHAnsi" w:hAnsiTheme="majorHAnsi" w:cstheme="majorHAnsi"/>
          <w:sz w:val="22"/>
          <w:szCs w:val="22"/>
        </w:rPr>
        <w:t>Angel</w:t>
      </w:r>
      <w:proofErr w:type="spellEnd"/>
      <w:r w:rsidRPr="00784C49">
        <w:rPr>
          <w:rFonts w:asciiTheme="majorHAnsi" w:hAnsiTheme="majorHAnsi" w:cstheme="majorHAnsi"/>
          <w:sz w:val="22"/>
          <w:szCs w:val="22"/>
        </w:rPr>
        <w:t xml:space="preserve"> González Tabares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Lic. Sulema Barrios Rodríguez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Dr. Rubén</w:t>
      </w:r>
      <w:r w:rsidR="00106E48">
        <w:rPr>
          <w:rFonts w:asciiTheme="majorHAnsi" w:hAnsiTheme="majorHAnsi" w:cstheme="majorHAnsi"/>
          <w:sz w:val="22"/>
          <w:szCs w:val="22"/>
        </w:rPr>
        <w:t xml:space="preserve"> Ángel</w:t>
      </w:r>
      <w:r w:rsidRPr="00784C49">
        <w:rPr>
          <w:rFonts w:asciiTheme="majorHAnsi" w:hAnsiTheme="majorHAnsi" w:cstheme="majorHAnsi"/>
          <w:sz w:val="22"/>
          <w:szCs w:val="22"/>
        </w:rPr>
        <w:t xml:space="preserve"> Valle Riaño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Lic. Melvis Noda Castillo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 xml:space="preserve">MSc. Eveline </w:t>
      </w:r>
      <w:r w:rsidR="00106E48" w:rsidRPr="00784C49">
        <w:rPr>
          <w:rFonts w:asciiTheme="majorHAnsi" w:hAnsiTheme="majorHAnsi" w:cstheme="majorHAnsi"/>
          <w:sz w:val="22"/>
          <w:szCs w:val="22"/>
        </w:rPr>
        <w:t>García</w:t>
      </w:r>
      <w:r w:rsidRPr="00784C49">
        <w:rPr>
          <w:rFonts w:asciiTheme="majorHAnsi" w:hAnsiTheme="majorHAnsi" w:cstheme="majorHAnsi"/>
          <w:sz w:val="22"/>
          <w:szCs w:val="22"/>
        </w:rPr>
        <w:t xml:space="preserve"> Espinosa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MSc. María del Carmen Tellería Prieto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MSC. Barbarito Herrera Serrano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 xml:space="preserve">Lic. </w:t>
      </w:r>
      <w:proofErr w:type="spellStart"/>
      <w:r w:rsidRPr="00784C49">
        <w:rPr>
          <w:rFonts w:asciiTheme="majorHAnsi" w:hAnsiTheme="majorHAnsi" w:cstheme="majorHAnsi"/>
          <w:sz w:val="22"/>
          <w:szCs w:val="22"/>
        </w:rPr>
        <w:t>Mayenny</w:t>
      </w:r>
      <w:proofErr w:type="spellEnd"/>
      <w:r w:rsidRPr="00784C49">
        <w:rPr>
          <w:rFonts w:asciiTheme="majorHAnsi" w:hAnsiTheme="majorHAnsi" w:cstheme="majorHAnsi"/>
          <w:sz w:val="22"/>
          <w:szCs w:val="22"/>
        </w:rPr>
        <w:t xml:space="preserve"> Linares Río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 xml:space="preserve">MSc. </w:t>
      </w:r>
      <w:proofErr w:type="spellStart"/>
      <w:r w:rsidRPr="00784C49">
        <w:rPr>
          <w:rFonts w:asciiTheme="majorHAnsi" w:hAnsiTheme="majorHAnsi" w:cstheme="majorHAnsi"/>
          <w:sz w:val="22"/>
          <w:szCs w:val="22"/>
        </w:rPr>
        <w:t>Darianna</w:t>
      </w:r>
      <w:proofErr w:type="spellEnd"/>
      <w:r w:rsidRPr="00784C49">
        <w:rPr>
          <w:rFonts w:asciiTheme="majorHAnsi" w:hAnsiTheme="majorHAnsi" w:cstheme="majorHAnsi"/>
          <w:sz w:val="22"/>
          <w:szCs w:val="22"/>
        </w:rPr>
        <w:t xml:space="preserve"> Cruz </w:t>
      </w:r>
      <w:r w:rsidR="00106E48" w:rsidRPr="00784C49">
        <w:rPr>
          <w:rFonts w:asciiTheme="majorHAnsi" w:hAnsiTheme="majorHAnsi" w:cstheme="majorHAnsi"/>
          <w:sz w:val="22"/>
          <w:szCs w:val="22"/>
        </w:rPr>
        <w:t>Márquez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MSc. Mariela Martínez Noa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 xml:space="preserve">Lic. </w:t>
      </w:r>
      <w:proofErr w:type="spellStart"/>
      <w:r w:rsidRPr="00784C49">
        <w:rPr>
          <w:rFonts w:asciiTheme="majorHAnsi" w:hAnsiTheme="majorHAnsi" w:cstheme="majorHAnsi"/>
          <w:sz w:val="22"/>
          <w:szCs w:val="22"/>
        </w:rPr>
        <w:t>Diamelys</w:t>
      </w:r>
      <w:proofErr w:type="spellEnd"/>
      <w:r w:rsidRPr="00784C49">
        <w:rPr>
          <w:rFonts w:asciiTheme="majorHAnsi" w:hAnsiTheme="majorHAnsi" w:cstheme="majorHAnsi"/>
          <w:sz w:val="22"/>
          <w:szCs w:val="22"/>
        </w:rPr>
        <w:t xml:space="preserve"> Hernández Echevarría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MSc. Joaquín Hilario Pérez Labrador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MSc. Carmen Isabel Padrón Novales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 xml:space="preserve">Lic. Carmen </w:t>
      </w:r>
      <w:proofErr w:type="spellStart"/>
      <w:r w:rsidRPr="00784C49">
        <w:rPr>
          <w:rFonts w:asciiTheme="majorHAnsi" w:hAnsiTheme="majorHAnsi" w:cstheme="majorHAnsi"/>
          <w:sz w:val="22"/>
          <w:szCs w:val="22"/>
        </w:rPr>
        <w:t>Salabarría</w:t>
      </w:r>
      <w:proofErr w:type="spellEnd"/>
      <w:r w:rsidRPr="00784C49">
        <w:rPr>
          <w:rFonts w:asciiTheme="majorHAnsi" w:hAnsiTheme="majorHAnsi" w:cstheme="majorHAnsi"/>
          <w:sz w:val="22"/>
          <w:szCs w:val="22"/>
        </w:rPr>
        <w:t xml:space="preserve"> Valdés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MSc. Rosa de la Caridad Bermello Navarrete</w:t>
      </w:r>
    </w:p>
    <w:p w:rsidR="00833653" w:rsidRPr="00784C49" w:rsidRDefault="00833653" w:rsidP="00833653">
      <w:pPr>
        <w:pStyle w:val="NormalWeb"/>
        <w:jc w:val="center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MSc. Lázaro de León Rosales</w:t>
      </w:r>
    </w:p>
    <w:p w:rsidR="00833653" w:rsidRDefault="00833653" w:rsidP="00833653">
      <w:pPr>
        <w:pStyle w:val="NormalWeb"/>
      </w:pPr>
    </w:p>
    <w:p w:rsidR="00833653" w:rsidRPr="00784C49" w:rsidRDefault="00833653" w:rsidP="00833653">
      <w:pPr>
        <w:pStyle w:val="Ttulo2"/>
        <w:rPr>
          <w:rFonts w:ascii="Antonio" w:hAnsi="Antonio" w:cstheme="majorHAnsi"/>
          <w:sz w:val="32"/>
          <w:szCs w:val="32"/>
        </w:rPr>
      </w:pPr>
      <w:r w:rsidRPr="00784C49">
        <w:rPr>
          <w:rFonts w:ascii="Antonio" w:hAnsi="Antonio" w:cstheme="majorHAnsi"/>
          <w:sz w:val="32"/>
          <w:szCs w:val="32"/>
        </w:rPr>
        <w:t>Temáticas</w:t>
      </w:r>
    </w:p>
    <w:p w:rsidR="00833653" w:rsidRPr="00784C49" w:rsidRDefault="00833653" w:rsidP="008336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784C49">
        <w:rPr>
          <w:rFonts w:asciiTheme="majorHAnsi" w:hAnsiTheme="majorHAnsi" w:cstheme="majorHAnsi"/>
        </w:rPr>
        <w:t xml:space="preserve">Rol de las </w:t>
      </w:r>
      <w:r w:rsidR="00E70480">
        <w:rPr>
          <w:rFonts w:asciiTheme="majorHAnsi" w:hAnsiTheme="majorHAnsi" w:cstheme="majorHAnsi"/>
        </w:rPr>
        <w:t>b</w:t>
      </w:r>
      <w:r w:rsidRPr="00784C49">
        <w:rPr>
          <w:rFonts w:asciiTheme="majorHAnsi" w:hAnsiTheme="majorHAnsi" w:cstheme="majorHAnsi"/>
        </w:rPr>
        <w:t>ibliotecas universitarias en los procesos de Docencia, Asistencia, Investigación y Extensión</w:t>
      </w:r>
    </w:p>
    <w:p w:rsidR="00833653" w:rsidRPr="00784C49" w:rsidRDefault="00833653" w:rsidP="008336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784C49">
        <w:rPr>
          <w:rFonts w:asciiTheme="majorHAnsi" w:hAnsiTheme="majorHAnsi" w:cstheme="majorHAnsi"/>
        </w:rPr>
        <w:t>Servicios Bibliotecarios</w:t>
      </w:r>
    </w:p>
    <w:p w:rsidR="00833653" w:rsidRPr="00784C49" w:rsidRDefault="00833653" w:rsidP="008336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784C49">
        <w:rPr>
          <w:rFonts w:asciiTheme="majorHAnsi" w:hAnsiTheme="majorHAnsi" w:cstheme="majorHAnsi"/>
        </w:rPr>
        <w:t>La bibliografía y las bibliotecas</w:t>
      </w:r>
    </w:p>
    <w:p w:rsidR="00833653" w:rsidRPr="00784C49" w:rsidRDefault="00833653" w:rsidP="0083365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784C49">
        <w:rPr>
          <w:rFonts w:asciiTheme="majorHAnsi" w:hAnsiTheme="majorHAnsi" w:cstheme="majorHAnsi"/>
        </w:rPr>
        <w:t>Vida y obra de personalidades de la Bibliotecología y las Ciencias de la Información en Cuba</w:t>
      </w:r>
    </w:p>
    <w:p w:rsidR="00833653" w:rsidRPr="00784C49" w:rsidRDefault="00833653" w:rsidP="0083365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784C49">
        <w:rPr>
          <w:rFonts w:asciiTheme="majorHAnsi" w:hAnsiTheme="majorHAnsi" w:cstheme="majorHAnsi"/>
        </w:rPr>
        <w:t>Estudio de necesidades de información</w:t>
      </w:r>
    </w:p>
    <w:p w:rsidR="00833653" w:rsidRPr="00784C49" w:rsidRDefault="00833653" w:rsidP="0083365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784C49">
        <w:rPr>
          <w:rFonts w:asciiTheme="majorHAnsi" w:hAnsiTheme="majorHAnsi" w:cstheme="majorHAnsi"/>
        </w:rPr>
        <w:t>Labores de edición y publicación científica</w:t>
      </w:r>
    </w:p>
    <w:p w:rsidR="00833653" w:rsidRPr="00784C49" w:rsidRDefault="00833653" w:rsidP="0083365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784C49">
        <w:rPr>
          <w:rFonts w:asciiTheme="majorHAnsi" w:hAnsiTheme="majorHAnsi" w:cstheme="majorHAnsi"/>
        </w:rPr>
        <w:t>Estrategias de impacto y visibilidad</w:t>
      </w:r>
    </w:p>
    <w:p w:rsidR="00833653" w:rsidRPr="00784C49" w:rsidRDefault="00833653" w:rsidP="0083365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784C49">
        <w:rPr>
          <w:rFonts w:asciiTheme="majorHAnsi" w:hAnsiTheme="majorHAnsi" w:cstheme="majorHAnsi"/>
        </w:rPr>
        <w:t>Indexación en Bases de Datos</w:t>
      </w:r>
    </w:p>
    <w:p w:rsidR="00833653" w:rsidRPr="00784C49" w:rsidRDefault="00833653" w:rsidP="0083365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784C49">
        <w:rPr>
          <w:rFonts w:asciiTheme="majorHAnsi" w:hAnsiTheme="majorHAnsi" w:cstheme="majorHAnsi"/>
        </w:rPr>
        <w:t>Estudios métricos de información</w:t>
      </w:r>
    </w:p>
    <w:p w:rsidR="00833653" w:rsidRPr="00784C49" w:rsidRDefault="00833653" w:rsidP="0083365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784C49">
        <w:rPr>
          <w:rFonts w:asciiTheme="majorHAnsi" w:hAnsiTheme="majorHAnsi" w:cstheme="majorHAnsi"/>
        </w:rPr>
        <w:t>Gestión de Información en Salud</w:t>
      </w:r>
    </w:p>
    <w:p w:rsidR="00833653" w:rsidRPr="00784C49" w:rsidRDefault="00833653" w:rsidP="0083365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784C49">
        <w:rPr>
          <w:rFonts w:asciiTheme="majorHAnsi" w:hAnsiTheme="majorHAnsi" w:cstheme="majorHAnsi"/>
        </w:rPr>
        <w:t>Aprendizaje en Red</w:t>
      </w:r>
    </w:p>
    <w:p w:rsidR="00833653" w:rsidRPr="00784C49" w:rsidRDefault="00833653" w:rsidP="0083365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784C49">
        <w:rPr>
          <w:rFonts w:asciiTheme="majorHAnsi" w:hAnsiTheme="majorHAnsi" w:cstheme="majorHAnsi"/>
        </w:rPr>
        <w:t>Alfabetización Informacional</w:t>
      </w:r>
    </w:p>
    <w:p w:rsidR="00833653" w:rsidRPr="00784C49" w:rsidRDefault="00833653" w:rsidP="0083365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784C49">
        <w:rPr>
          <w:rFonts w:asciiTheme="majorHAnsi" w:hAnsiTheme="majorHAnsi" w:cstheme="majorHAnsi"/>
        </w:rPr>
        <w:t>Uso de las TIC para la gestión y creación de productos de información</w:t>
      </w:r>
    </w:p>
    <w:p w:rsidR="00833653" w:rsidRPr="00784C49" w:rsidRDefault="00833653" w:rsidP="0083365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784C49">
        <w:rPr>
          <w:rFonts w:asciiTheme="majorHAnsi" w:hAnsiTheme="majorHAnsi" w:cstheme="majorHAnsi"/>
        </w:rPr>
        <w:t>Plataformas gestoras de contenido</w:t>
      </w:r>
    </w:p>
    <w:p w:rsidR="00833653" w:rsidRPr="00784C49" w:rsidRDefault="00833653" w:rsidP="0083365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784C49">
        <w:rPr>
          <w:rFonts w:asciiTheme="majorHAnsi" w:hAnsiTheme="majorHAnsi" w:cstheme="majorHAnsi"/>
        </w:rPr>
        <w:t>Desarrollo de software</w:t>
      </w:r>
    </w:p>
    <w:p w:rsidR="00784C49" w:rsidRDefault="00784C49" w:rsidP="00833653">
      <w:pPr>
        <w:pStyle w:val="Ttulo2"/>
        <w:rPr>
          <w:rFonts w:ascii="Antonio" w:hAnsi="Antonio" w:cstheme="majorHAnsi"/>
          <w:sz w:val="32"/>
          <w:szCs w:val="32"/>
        </w:rPr>
      </w:pPr>
    </w:p>
    <w:p w:rsidR="00784C49" w:rsidRDefault="00784C49" w:rsidP="00833653">
      <w:pPr>
        <w:pStyle w:val="Ttulo2"/>
        <w:rPr>
          <w:rFonts w:ascii="Antonio" w:hAnsi="Antonio" w:cstheme="majorHAnsi"/>
          <w:sz w:val="32"/>
          <w:szCs w:val="32"/>
        </w:rPr>
      </w:pPr>
    </w:p>
    <w:p w:rsidR="00784C49" w:rsidRDefault="00784C49" w:rsidP="00833653">
      <w:pPr>
        <w:pStyle w:val="Ttulo2"/>
        <w:rPr>
          <w:rFonts w:ascii="Antonio" w:hAnsi="Antonio" w:cstheme="majorHAnsi"/>
          <w:sz w:val="32"/>
          <w:szCs w:val="32"/>
        </w:rPr>
      </w:pPr>
    </w:p>
    <w:p w:rsidR="00784C49" w:rsidRDefault="00784C49" w:rsidP="00833653">
      <w:pPr>
        <w:pStyle w:val="Ttulo2"/>
        <w:rPr>
          <w:rFonts w:ascii="Antonio" w:hAnsi="Antonio" w:cstheme="majorHAnsi"/>
          <w:sz w:val="32"/>
          <w:szCs w:val="32"/>
        </w:rPr>
      </w:pPr>
    </w:p>
    <w:p w:rsidR="00910B09" w:rsidRDefault="00910B09" w:rsidP="00833653">
      <w:pPr>
        <w:pStyle w:val="Ttulo2"/>
        <w:rPr>
          <w:rFonts w:ascii="Antonio" w:hAnsi="Antonio" w:cstheme="majorHAnsi"/>
          <w:sz w:val="32"/>
          <w:szCs w:val="32"/>
        </w:rPr>
      </w:pPr>
    </w:p>
    <w:p w:rsidR="00833653" w:rsidRPr="00784C49" w:rsidRDefault="00833653" w:rsidP="00833653">
      <w:pPr>
        <w:pStyle w:val="Ttulo2"/>
        <w:rPr>
          <w:rFonts w:ascii="Antonio" w:hAnsi="Antonio" w:cstheme="majorHAnsi"/>
          <w:sz w:val="32"/>
          <w:szCs w:val="32"/>
        </w:rPr>
      </w:pPr>
      <w:r w:rsidRPr="00784C49">
        <w:rPr>
          <w:rFonts w:ascii="Antonio" w:hAnsi="Antonio" w:cstheme="majorHAnsi"/>
          <w:sz w:val="32"/>
          <w:szCs w:val="32"/>
        </w:rPr>
        <w:lastRenderedPageBreak/>
        <w:t>Programa</w:t>
      </w:r>
    </w:p>
    <w:p w:rsidR="00833653" w:rsidRPr="00784C49" w:rsidRDefault="00833653" w:rsidP="00833653">
      <w:pPr>
        <w:pStyle w:val="NormalWeb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1-    Se recibirán todos los trabajos. Fecha tope</w:t>
      </w:r>
      <w:r w:rsidR="00910B09">
        <w:rPr>
          <w:rFonts w:asciiTheme="majorHAnsi" w:hAnsiTheme="majorHAnsi" w:cstheme="majorHAnsi"/>
          <w:sz w:val="22"/>
          <w:szCs w:val="22"/>
        </w:rPr>
        <w:t>:</w:t>
      </w:r>
      <w:r w:rsidRPr="00784C49">
        <w:rPr>
          <w:rFonts w:asciiTheme="majorHAnsi" w:hAnsiTheme="majorHAnsi" w:cstheme="majorHAnsi"/>
          <w:sz w:val="22"/>
          <w:szCs w:val="22"/>
        </w:rPr>
        <w:t xml:space="preserve"> 30 de </w:t>
      </w:r>
      <w:r w:rsidR="00066CEA">
        <w:rPr>
          <w:rFonts w:asciiTheme="majorHAnsi" w:hAnsiTheme="majorHAnsi" w:cstheme="majorHAnsi"/>
          <w:sz w:val="22"/>
          <w:szCs w:val="22"/>
        </w:rPr>
        <w:t>abril.</w:t>
      </w:r>
    </w:p>
    <w:p w:rsidR="00833653" w:rsidRPr="00784C49" w:rsidRDefault="00833653" w:rsidP="00833653">
      <w:pPr>
        <w:pStyle w:val="NormalWeb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>2-    Se recibirán las conferencias de los expertos contactados. Fecha tope</w:t>
      </w:r>
      <w:r w:rsidR="00910B09">
        <w:rPr>
          <w:rFonts w:asciiTheme="majorHAnsi" w:hAnsiTheme="majorHAnsi" w:cstheme="majorHAnsi"/>
          <w:sz w:val="22"/>
          <w:szCs w:val="22"/>
        </w:rPr>
        <w:t>:</w:t>
      </w:r>
      <w:r w:rsidRPr="00784C49">
        <w:rPr>
          <w:rFonts w:asciiTheme="majorHAnsi" w:hAnsiTheme="majorHAnsi" w:cstheme="majorHAnsi"/>
          <w:sz w:val="22"/>
          <w:szCs w:val="22"/>
        </w:rPr>
        <w:t xml:space="preserve"> 5 de </w:t>
      </w:r>
      <w:r w:rsidR="00066CEA">
        <w:rPr>
          <w:rFonts w:asciiTheme="majorHAnsi" w:hAnsiTheme="majorHAnsi" w:cstheme="majorHAnsi"/>
          <w:sz w:val="22"/>
          <w:szCs w:val="22"/>
        </w:rPr>
        <w:t>mayo.</w:t>
      </w:r>
    </w:p>
    <w:p w:rsidR="00833653" w:rsidRPr="00784C49" w:rsidRDefault="00833653" w:rsidP="00833653">
      <w:pPr>
        <w:pStyle w:val="NormalWeb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 xml:space="preserve">3-    Serán publicados los trabajos aceptados, el </w:t>
      </w:r>
      <w:r w:rsidR="00066CEA">
        <w:rPr>
          <w:rFonts w:asciiTheme="majorHAnsi" w:hAnsiTheme="majorHAnsi" w:cstheme="majorHAnsi"/>
          <w:sz w:val="22"/>
          <w:szCs w:val="22"/>
        </w:rPr>
        <w:t>1</w:t>
      </w:r>
      <w:r w:rsidRPr="00784C49">
        <w:rPr>
          <w:rFonts w:asciiTheme="majorHAnsi" w:hAnsiTheme="majorHAnsi" w:cstheme="majorHAnsi"/>
          <w:sz w:val="22"/>
          <w:szCs w:val="22"/>
        </w:rPr>
        <w:t>1</w:t>
      </w:r>
      <w:r w:rsidR="00066CEA">
        <w:rPr>
          <w:rFonts w:asciiTheme="majorHAnsi" w:hAnsiTheme="majorHAnsi" w:cstheme="majorHAnsi"/>
          <w:sz w:val="22"/>
          <w:szCs w:val="22"/>
        </w:rPr>
        <w:t xml:space="preserve"> de mayo.</w:t>
      </w:r>
    </w:p>
    <w:p w:rsidR="00833653" w:rsidRPr="00784C49" w:rsidRDefault="00833653" w:rsidP="00833653">
      <w:pPr>
        <w:pStyle w:val="NormalWeb"/>
        <w:rPr>
          <w:rFonts w:asciiTheme="majorHAnsi" w:hAnsiTheme="majorHAnsi" w:cstheme="majorHAnsi"/>
          <w:sz w:val="22"/>
          <w:szCs w:val="22"/>
        </w:rPr>
      </w:pPr>
      <w:r w:rsidRPr="00784C49">
        <w:rPr>
          <w:rFonts w:asciiTheme="majorHAnsi" w:hAnsiTheme="majorHAnsi" w:cstheme="majorHAnsi"/>
          <w:sz w:val="22"/>
          <w:szCs w:val="22"/>
        </w:rPr>
        <w:t xml:space="preserve">4-    Se debatirán mediante comentarios los trabajos y las conferencias a partir del </w:t>
      </w:r>
      <w:r w:rsidR="00066CEA">
        <w:rPr>
          <w:rFonts w:asciiTheme="majorHAnsi" w:hAnsiTheme="majorHAnsi" w:cstheme="majorHAnsi"/>
          <w:sz w:val="22"/>
          <w:szCs w:val="22"/>
        </w:rPr>
        <w:t>11 de mayo hasta el 30 de mayo.</w:t>
      </w:r>
    </w:p>
    <w:p w:rsidR="00784C49" w:rsidRDefault="00784C49" w:rsidP="00833653">
      <w:pPr>
        <w:spacing w:before="100" w:beforeAutospacing="1" w:after="100" w:afterAutospacing="1" w:line="240" w:lineRule="auto"/>
        <w:outlineLvl w:val="1"/>
        <w:rPr>
          <w:rFonts w:ascii="Antonio" w:eastAsia="Times New Roman" w:hAnsi="Antonio" w:cstheme="majorHAnsi"/>
          <w:b/>
          <w:bCs/>
          <w:sz w:val="32"/>
          <w:szCs w:val="32"/>
          <w:lang w:eastAsia="es-MX"/>
        </w:rPr>
      </w:pPr>
    </w:p>
    <w:p w:rsidR="00784C49" w:rsidRDefault="00784C49" w:rsidP="00833653">
      <w:pPr>
        <w:spacing w:before="100" w:beforeAutospacing="1" w:after="100" w:afterAutospacing="1" w:line="240" w:lineRule="auto"/>
        <w:outlineLvl w:val="1"/>
        <w:rPr>
          <w:rFonts w:ascii="Antonio" w:eastAsia="Times New Roman" w:hAnsi="Antonio" w:cstheme="majorHAnsi"/>
          <w:b/>
          <w:bCs/>
          <w:sz w:val="32"/>
          <w:szCs w:val="32"/>
          <w:lang w:eastAsia="es-MX"/>
        </w:rPr>
      </w:pPr>
    </w:p>
    <w:p w:rsidR="00833653" w:rsidRPr="00784C49" w:rsidRDefault="00833653" w:rsidP="00833653">
      <w:pPr>
        <w:spacing w:before="100" w:beforeAutospacing="1" w:after="100" w:afterAutospacing="1" w:line="240" w:lineRule="auto"/>
        <w:outlineLvl w:val="1"/>
        <w:rPr>
          <w:rFonts w:ascii="Antonio" w:eastAsia="Times New Roman" w:hAnsi="Antonio" w:cstheme="majorHAnsi"/>
          <w:b/>
          <w:bCs/>
          <w:sz w:val="32"/>
          <w:szCs w:val="32"/>
          <w:lang w:eastAsia="es-MX"/>
        </w:rPr>
      </w:pPr>
      <w:r w:rsidRPr="00784C49">
        <w:rPr>
          <w:rFonts w:ascii="Antonio" w:eastAsia="Times New Roman" w:hAnsi="Antonio" w:cstheme="majorHAnsi"/>
          <w:b/>
          <w:bCs/>
          <w:sz w:val="32"/>
          <w:szCs w:val="32"/>
          <w:lang w:eastAsia="es-MX"/>
        </w:rPr>
        <w:t>Fechas importantes</w:t>
      </w:r>
    </w:p>
    <w:p w:rsidR="00833653" w:rsidRPr="00784C49" w:rsidRDefault="00833653" w:rsidP="00784C49">
      <w:pPr>
        <w:numPr>
          <w:ilvl w:val="0"/>
          <w:numId w:val="16"/>
        </w:numPr>
        <w:spacing w:before="100" w:beforeAutospacing="1" w:after="100" w:afterAutospacing="1" w:line="360" w:lineRule="auto"/>
        <w:ind w:left="714" w:hanging="357"/>
        <w:rPr>
          <w:rFonts w:asciiTheme="majorHAnsi" w:eastAsia="Times New Roman" w:hAnsiTheme="majorHAnsi" w:cstheme="majorHAnsi"/>
          <w:lang w:eastAsia="es-MX"/>
        </w:rPr>
      </w:pPr>
      <w:r w:rsidRPr="00784C49">
        <w:rPr>
          <w:rFonts w:asciiTheme="majorHAnsi" w:eastAsia="Times New Roman" w:hAnsiTheme="majorHAnsi" w:cstheme="majorHAnsi"/>
          <w:lang w:eastAsia="es-MX"/>
        </w:rPr>
        <w:t xml:space="preserve">Inscripción: </w:t>
      </w:r>
      <w:r w:rsidR="00910B09">
        <w:rPr>
          <w:rFonts w:asciiTheme="majorHAnsi" w:eastAsia="Times New Roman" w:hAnsiTheme="majorHAnsi" w:cstheme="majorHAnsi"/>
          <w:lang w:eastAsia="es-MX"/>
        </w:rPr>
        <w:t>h</w:t>
      </w:r>
      <w:r w:rsidRPr="00784C49">
        <w:rPr>
          <w:rFonts w:asciiTheme="majorHAnsi" w:eastAsia="Times New Roman" w:hAnsiTheme="majorHAnsi" w:cstheme="majorHAnsi"/>
          <w:lang w:eastAsia="es-MX"/>
        </w:rPr>
        <w:t xml:space="preserve">asta el </w:t>
      </w:r>
      <w:r w:rsidR="00066CEA">
        <w:rPr>
          <w:rFonts w:asciiTheme="majorHAnsi" w:eastAsia="Times New Roman" w:hAnsiTheme="majorHAnsi" w:cstheme="majorHAnsi"/>
          <w:lang w:eastAsia="es-MX"/>
        </w:rPr>
        <w:t>5</w:t>
      </w:r>
      <w:r w:rsidRPr="00784C49">
        <w:rPr>
          <w:rFonts w:asciiTheme="majorHAnsi" w:eastAsia="Times New Roman" w:hAnsiTheme="majorHAnsi" w:cstheme="majorHAnsi"/>
          <w:lang w:eastAsia="es-MX"/>
        </w:rPr>
        <w:t xml:space="preserve"> de </w:t>
      </w:r>
      <w:r w:rsidR="00066CEA">
        <w:rPr>
          <w:rFonts w:asciiTheme="majorHAnsi" w:eastAsia="Times New Roman" w:hAnsiTheme="majorHAnsi" w:cstheme="majorHAnsi"/>
          <w:lang w:eastAsia="es-MX"/>
        </w:rPr>
        <w:t>mayo</w:t>
      </w:r>
      <w:r w:rsidRPr="00784C49">
        <w:rPr>
          <w:rFonts w:asciiTheme="majorHAnsi" w:eastAsia="Times New Roman" w:hAnsiTheme="majorHAnsi" w:cstheme="majorHAnsi"/>
          <w:lang w:eastAsia="es-MX"/>
        </w:rPr>
        <w:t xml:space="preserve"> de 20</w:t>
      </w:r>
      <w:r w:rsidR="00066CEA">
        <w:rPr>
          <w:rFonts w:asciiTheme="majorHAnsi" w:eastAsia="Times New Roman" w:hAnsiTheme="majorHAnsi" w:cstheme="majorHAnsi"/>
          <w:lang w:eastAsia="es-MX"/>
        </w:rPr>
        <w:t>20.</w:t>
      </w:r>
    </w:p>
    <w:p w:rsidR="00833653" w:rsidRPr="00784C49" w:rsidRDefault="00833653" w:rsidP="00784C49">
      <w:pPr>
        <w:numPr>
          <w:ilvl w:val="0"/>
          <w:numId w:val="16"/>
        </w:numPr>
        <w:spacing w:before="100" w:beforeAutospacing="1" w:after="100" w:afterAutospacing="1" w:line="360" w:lineRule="auto"/>
        <w:ind w:left="714" w:hanging="357"/>
        <w:rPr>
          <w:rFonts w:asciiTheme="majorHAnsi" w:eastAsia="Times New Roman" w:hAnsiTheme="majorHAnsi" w:cstheme="majorHAnsi"/>
          <w:lang w:eastAsia="es-MX"/>
        </w:rPr>
      </w:pPr>
      <w:r w:rsidRPr="00784C49">
        <w:rPr>
          <w:rFonts w:asciiTheme="majorHAnsi" w:eastAsia="Times New Roman" w:hAnsiTheme="majorHAnsi" w:cstheme="majorHAnsi"/>
          <w:lang w:eastAsia="es-MX"/>
        </w:rPr>
        <w:t xml:space="preserve">Recepción de trabajos: </w:t>
      </w:r>
      <w:r w:rsidR="00910B09">
        <w:rPr>
          <w:rFonts w:asciiTheme="majorHAnsi" w:eastAsia="Times New Roman" w:hAnsiTheme="majorHAnsi" w:cstheme="majorHAnsi"/>
          <w:lang w:eastAsia="es-MX"/>
        </w:rPr>
        <w:t>h</w:t>
      </w:r>
      <w:r w:rsidRPr="00784C49">
        <w:rPr>
          <w:rFonts w:asciiTheme="majorHAnsi" w:eastAsia="Times New Roman" w:hAnsiTheme="majorHAnsi" w:cstheme="majorHAnsi"/>
          <w:lang w:eastAsia="es-MX"/>
        </w:rPr>
        <w:t xml:space="preserve">asta el </w:t>
      </w:r>
      <w:r w:rsidR="00066CEA">
        <w:rPr>
          <w:rFonts w:asciiTheme="majorHAnsi" w:eastAsia="Times New Roman" w:hAnsiTheme="majorHAnsi" w:cstheme="majorHAnsi"/>
          <w:lang w:eastAsia="es-MX"/>
        </w:rPr>
        <w:t>30</w:t>
      </w:r>
      <w:r w:rsidRPr="00784C49">
        <w:rPr>
          <w:rFonts w:asciiTheme="majorHAnsi" w:eastAsia="Times New Roman" w:hAnsiTheme="majorHAnsi" w:cstheme="majorHAnsi"/>
          <w:lang w:eastAsia="es-MX"/>
        </w:rPr>
        <w:t xml:space="preserve"> de </w:t>
      </w:r>
      <w:r w:rsidR="00066CEA">
        <w:rPr>
          <w:rFonts w:asciiTheme="majorHAnsi" w:eastAsia="Times New Roman" w:hAnsiTheme="majorHAnsi" w:cstheme="majorHAnsi"/>
          <w:lang w:eastAsia="es-MX"/>
        </w:rPr>
        <w:t>abril</w:t>
      </w:r>
      <w:r w:rsidRPr="00784C49">
        <w:rPr>
          <w:rFonts w:asciiTheme="majorHAnsi" w:eastAsia="Times New Roman" w:hAnsiTheme="majorHAnsi" w:cstheme="majorHAnsi"/>
          <w:lang w:eastAsia="es-MX"/>
        </w:rPr>
        <w:t> de 20</w:t>
      </w:r>
      <w:r w:rsidR="00066CEA">
        <w:rPr>
          <w:rFonts w:asciiTheme="majorHAnsi" w:eastAsia="Times New Roman" w:hAnsiTheme="majorHAnsi" w:cstheme="majorHAnsi"/>
          <w:lang w:eastAsia="es-MX"/>
        </w:rPr>
        <w:t>20</w:t>
      </w:r>
      <w:r w:rsidRPr="00784C49">
        <w:rPr>
          <w:rFonts w:asciiTheme="majorHAnsi" w:eastAsia="Times New Roman" w:hAnsiTheme="majorHAnsi" w:cstheme="majorHAnsi"/>
          <w:lang w:eastAsia="es-MX"/>
        </w:rPr>
        <w:t xml:space="preserve"> Según el formato establecido y sólo para los inscriptos</w:t>
      </w:r>
      <w:r w:rsidR="00066CEA">
        <w:rPr>
          <w:rFonts w:asciiTheme="majorHAnsi" w:eastAsia="Times New Roman" w:hAnsiTheme="majorHAnsi" w:cstheme="majorHAnsi"/>
          <w:lang w:eastAsia="es-MX"/>
        </w:rPr>
        <w:t>.</w:t>
      </w:r>
    </w:p>
    <w:p w:rsidR="00833653" w:rsidRPr="00784C49" w:rsidRDefault="00833653" w:rsidP="00784C49">
      <w:pPr>
        <w:numPr>
          <w:ilvl w:val="0"/>
          <w:numId w:val="16"/>
        </w:numPr>
        <w:spacing w:before="100" w:beforeAutospacing="1" w:after="100" w:afterAutospacing="1" w:line="360" w:lineRule="auto"/>
        <w:ind w:left="714" w:hanging="357"/>
        <w:rPr>
          <w:rFonts w:asciiTheme="majorHAnsi" w:eastAsia="Times New Roman" w:hAnsiTheme="majorHAnsi" w:cstheme="majorHAnsi"/>
          <w:lang w:eastAsia="es-MX"/>
        </w:rPr>
      </w:pPr>
      <w:r w:rsidRPr="00784C49">
        <w:rPr>
          <w:rFonts w:asciiTheme="majorHAnsi" w:eastAsia="Times New Roman" w:hAnsiTheme="majorHAnsi" w:cstheme="majorHAnsi"/>
          <w:lang w:eastAsia="es-MX"/>
        </w:rPr>
        <w:t xml:space="preserve">Aprobación de los trabajos: </w:t>
      </w:r>
      <w:r w:rsidR="00910B09">
        <w:rPr>
          <w:rFonts w:asciiTheme="majorHAnsi" w:eastAsia="Times New Roman" w:hAnsiTheme="majorHAnsi" w:cstheme="majorHAnsi"/>
          <w:lang w:eastAsia="es-MX"/>
        </w:rPr>
        <w:t>h</w:t>
      </w:r>
      <w:r w:rsidRPr="00784C49">
        <w:rPr>
          <w:rFonts w:asciiTheme="majorHAnsi" w:eastAsia="Times New Roman" w:hAnsiTheme="majorHAnsi" w:cstheme="majorHAnsi"/>
          <w:lang w:eastAsia="es-MX"/>
        </w:rPr>
        <w:t xml:space="preserve">asta el </w:t>
      </w:r>
      <w:r w:rsidR="00066CEA">
        <w:rPr>
          <w:rFonts w:asciiTheme="majorHAnsi" w:eastAsia="Times New Roman" w:hAnsiTheme="majorHAnsi" w:cstheme="majorHAnsi"/>
          <w:lang w:eastAsia="es-MX"/>
        </w:rPr>
        <w:t>5</w:t>
      </w:r>
      <w:r w:rsidRPr="00784C49">
        <w:rPr>
          <w:rFonts w:asciiTheme="majorHAnsi" w:eastAsia="Times New Roman" w:hAnsiTheme="majorHAnsi" w:cstheme="majorHAnsi"/>
          <w:lang w:eastAsia="es-MX"/>
        </w:rPr>
        <w:t xml:space="preserve"> de </w:t>
      </w:r>
      <w:r w:rsidR="00066CEA">
        <w:rPr>
          <w:rFonts w:asciiTheme="majorHAnsi" w:eastAsia="Times New Roman" w:hAnsiTheme="majorHAnsi" w:cstheme="majorHAnsi"/>
          <w:lang w:eastAsia="es-MX"/>
        </w:rPr>
        <w:t>mayo</w:t>
      </w:r>
      <w:r w:rsidRPr="00784C49">
        <w:rPr>
          <w:rFonts w:asciiTheme="majorHAnsi" w:eastAsia="Times New Roman" w:hAnsiTheme="majorHAnsi" w:cstheme="majorHAnsi"/>
          <w:lang w:eastAsia="es-MX"/>
        </w:rPr>
        <w:t>de 2019</w:t>
      </w:r>
      <w:r w:rsidR="00066CEA">
        <w:rPr>
          <w:rFonts w:asciiTheme="majorHAnsi" w:eastAsia="Times New Roman" w:hAnsiTheme="majorHAnsi" w:cstheme="majorHAnsi"/>
          <w:lang w:eastAsia="es-MX"/>
        </w:rPr>
        <w:t>.</w:t>
      </w:r>
    </w:p>
    <w:p w:rsidR="00833653" w:rsidRPr="00784C49" w:rsidRDefault="00833653" w:rsidP="00784C49">
      <w:pPr>
        <w:numPr>
          <w:ilvl w:val="0"/>
          <w:numId w:val="16"/>
        </w:numPr>
        <w:spacing w:before="100" w:beforeAutospacing="1" w:after="100" w:afterAutospacing="1" w:line="360" w:lineRule="auto"/>
        <w:ind w:left="714" w:hanging="357"/>
        <w:rPr>
          <w:rFonts w:asciiTheme="majorHAnsi" w:eastAsia="Times New Roman" w:hAnsiTheme="majorHAnsi" w:cstheme="majorHAnsi"/>
          <w:lang w:eastAsia="es-MX"/>
        </w:rPr>
      </w:pPr>
      <w:r w:rsidRPr="00784C49">
        <w:rPr>
          <w:rFonts w:asciiTheme="majorHAnsi" w:eastAsia="Times New Roman" w:hAnsiTheme="majorHAnsi" w:cstheme="majorHAnsi"/>
          <w:lang w:eastAsia="es-MX"/>
        </w:rPr>
        <w:t xml:space="preserve">Publicación de los trabajos: </w:t>
      </w:r>
      <w:r w:rsidR="00066CEA">
        <w:rPr>
          <w:rFonts w:asciiTheme="majorHAnsi" w:eastAsia="Times New Roman" w:hAnsiTheme="majorHAnsi" w:cstheme="majorHAnsi"/>
          <w:lang w:eastAsia="es-MX"/>
        </w:rPr>
        <w:t>11</w:t>
      </w:r>
      <w:r w:rsidRPr="00784C49">
        <w:rPr>
          <w:rFonts w:asciiTheme="majorHAnsi" w:eastAsia="Times New Roman" w:hAnsiTheme="majorHAnsi" w:cstheme="majorHAnsi"/>
          <w:lang w:eastAsia="es-MX"/>
        </w:rPr>
        <w:t xml:space="preserve"> de mayo de 20</w:t>
      </w:r>
      <w:r w:rsidR="00066CEA">
        <w:rPr>
          <w:rFonts w:asciiTheme="majorHAnsi" w:eastAsia="Times New Roman" w:hAnsiTheme="majorHAnsi" w:cstheme="majorHAnsi"/>
          <w:lang w:eastAsia="es-MX"/>
        </w:rPr>
        <w:t>20.</w:t>
      </w:r>
    </w:p>
    <w:p w:rsidR="00833653" w:rsidRPr="00784C49" w:rsidRDefault="00833653" w:rsidP="00784C49">
      <w:pPr>
        <w:numPr>
          <w:ilvl w:val="0"/>
          <w:numId w:val="16"/>
        </w:numPr>
        <w:spacing w:before="100" w:beforeAutospacing="1" w:after="100" w:afterAutospacing="1" w:line="360" w:lineRule="auto"/>
        <w:ind w:left="714" w:hanging="357"/>
        <w:rPr>
          <w:rFonts w:asciiTheme="majorHAnsi" w:eastAsia="Times New Roman" w:hAnsiTheme="majorHAnsi" w:cstheme="majorHAnsi"/>
          <w:lang w:eastAsia="es-MX"/>
        </w:rPr>
      </w:pPr>
      <w:r w:rsidRPr="00784C49">
        <w:rPr>
          <w:rFonts w:asciiTheme="majorHAnsi" w:eastAsia="Times New Roman" w:hAnsiTheme="majorHAnsi" w:cstheme="majorHAnsi"/>
          <w:lang w:eastAsia="es-MX"/>
        </w:rPr>
        <w:t xml:space="preserve">Discusión de los trabajos: </w:t>
      </w:r>
      <w:r w:rsidR="00910B09">
        <w:rPr>
          <w:rFonts w:asciiTheme="majorHAnsi" w:eastAsia="Times New Roman" w:hAnsiTheme="majorHAnsi" w:cstheme="majorHAnsi"/>
          <w:lang w:eastAsia="es-MX"/>
        </w:rPr>
        <w:t>d</w:t>
      </w:r>
      <w:r w:rsidRPr="00784C49">
        <w:rPr>
          <w:rFonts w:asciiTheme="majorHAnsi" w:eastAsia="Times New Roman" w:hAnsiTheme="majorHAnsi" w:cstheme="majorHAnsi"/>
          <w:lang w:eastAsia="es-MX"/>
        </w:rPr>
        <w:t>el 1</w:t>
      </w:r>
      <w:r w:rsidR="00066CEA">
        <w:rPr>
          <w:rFonts w:asciiTheme="majorHAnsi" w:eastAsia="Times New Roman" w:hAnsiTheme="majorHAnsi" w:cstheme="majorHAnsi"/>
          <w:lang w:eastAsia="es-MX"/>
        </w:rPr>
        <w:t>1</w:t>
      </w:r>
      <w:r w:rsidRPr="00784C49">
        <w:rPr>
          <w:rFonts w:asciiTheme="majorHAnsi" w:eastAsia="Times New Roman" w:hAnsiTheme="majorHAnsi" w:cstheme="majorHAnsi"/>
          <w:lang w:eastAsia="es-MX"/>
        </w:rPr>
        <w:t xml:space="preserve"> de </w:t>
      </w:r>
      <w:r w:rsidR="00066CEA">
        <w:rPr>
          <w:rFonts w:asciiTheme="majorHAnsi" w:eastAsia="Times New Roman" w:hAnsiTheme="majorHAnsi" w:cstheme="majorHAnsi"/>
          <w:lang w:eastAsia="es-MX"/>
        </w:rPr>
        <w:t>mayo</w:t>
      </w:r>
      <w:r w:rsidRPr="00784C49">
        <w:rPr>
          <w:rFonts w:asciiTheme="majorHAnsi" w:eastAsia="Times New Roman" w:hAnsiTheme="majorHAnsi" w:cstheme="majorHAnsi"/>
          <w:lang w:eastAsia="es-MX"/>
        </w:rPr>
        <w:t xml:space="preserve"> de 20</w:t>
      </w:r>
      <w:r w:rsidR="00066CEA">
        <w:rPr>
          <w:rFonts w:asciiTheme="majorHAnsi" w:eastAsia="Times New Roman" w:hAnsiTheme="majorHAnsi" w:cstheme="majorHAnsi"/>
          <w:lang w:eastAsia="es-MX"/>
        </w:rPr>
        <w:t>20</w:t>
      </w:r>
      <w:r w:rsidRPr="00784C49">
        <w:rPr>
          <w:rFonts w:asciiTheme="majorHAnsi" w:eastAsia="Times New Roman" w:hAnsiTheme="majorHAnsi" w:cstheme="majorHAnsi"/>
          <w:lang w:eastAsia="es-MX"/>
        </w:rPr>
        <w:t xml:space="preserve"> al </w:t>
      </w:r>
      <w:r w:rsidR="00066CEA">
        <w:rPr>
          <w:rFonts w:asciiTheme="majorHAnsi" w:eastAsia="Times New Roman" w:hAnsiTheme="majorHAnsi" w:cstheme="majorHAnsi"/>
          <w:lang w:eastAsia="es-MX"/>
        </w:rPr>
        <w:t>29</w:t>
      </w:r>
      <w:r w:rsidRPr="00784C49">
        <w:rPr>
          <w:rFonts w:asciiTheme="majorHAnsi" w:eastAsia="Times New Roman" w:hAnsiTheme="majorHAnsi" w:cstheme="majorHAnsi"/>
          <w:lang w:eastAsia="es-MX"/>
        </w:rPr>
        <w:t xml:space="preserve"> de </w:t>
      </w:r>
      <w:r w:rsidR="00066CEA">
        <w:rPr>
          <w:rFonts w:asciiTheme="majorHAnsi" w:eastAsia="Times New Roman" w:hAnsiTheme="majorHAnsi" w:cstheme="majorHAnsi"/>
          <w:lang w:eastAsia="es-MX"/>
        </w:rPr>
        <w:t>mayo</w:t>
      </w:r>
      <w:r w:rsidRPr="00784C49">
        <w:rPr>
          <w:rFonts w:asciiTheme="majorHAnsi" w:eastAsia="Times New Roman" w:hAnsiTheme="majorHAnsi" w:cstheme="majorHAnsi"/>
          <w:lang w:eastAsia="es-MX"/>
        </w:rPr>
        <w:t xml:space="preserve"> del 20</w:t>
      </w:r>
      <w:r w:rsidR="00066CEA">
        <w:rPr>
          <w:rFonts w:asciiTheme="majorHAnsi" w:eastAsia="Times New Roman" w:hAnsiTheme="majorHAnsi" w:cstheme="majorHAnsi"/>
          <w:lang w:eastAsia="es-MX"/>
        </w:rPr>
        <w:t>20.</w:t>
      </w:r>
    </w:p>
    <w:p w:rsidR="00433269" w:rsidRPr="00784C49" w:rsidRDefault="00433269">
      <w:pPr>
        <w:rPr>
          <w:rFonts w:asciiTheme="majorHAnsi" w:hAnsiTheme="majorHAnsi" w:cstheme="majorHAnsi"/>
        </w:rPr>
      </w:pPr>
    </w:p>
    <w:sectPr w:rsidR="00433269" w:rsidRPr="00784C49" w:rsidSect="00110E7D"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ntonio">
    <w:altName w:val="Calibri"/>
    <w:charset w:val="00"/>
    <w:family w:val="auto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F67A0"/>
    <w:multiLevelType w:val="multilevel"/>
    <w:tmpl w:val="5F64D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82C57"/>
    <w:multiLevelType w:val="multilevel"/>
    <w:tmpl w:val="77F2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DE4F52"/>
    <w:multiLevelType w:val="multilevel"/>
    <w:tmpl w:val="92A69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341E8D"/>
    <w:multiLevelType w:val="multilevel"/>
    <w:tmpl w:val="7BBC4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44214D"/>
    <w:multiLevelType w:val="multilevel"/>
    <w:tmpl w:val="58D8C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FD465C"/>
    <w:multiLevelType w:val="multilevel"/>
    <w:tmpl w:val="EFA07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785142"/>
    <w:multiLevelType w:val="multilevel"/>
    <w:tmpl w:val="2ADCA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B61522"/>
    <w:multiLevelType w:val="multilevel"/>
    <w:tmpl w:val="E4DEB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411B85"/>
    <w:multiLevelType w:val="multilevel"/>
    <w:tmpl w:val="E974B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3C5229"/>
    <w:multiLevelType w:val="multilevel"/>
    <w:tmpl w:val="91445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9E0E6C"/>
    <w:multiLevelType w:val="multilevel"/>
    <w:tmpl w:val="0A90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F72A54"/>
    <w:multiLevelType w:val="multilevel"/>
    <w:tmpl w:val="1F183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3F2F37"/>
    <w:multiLevelType w:val="multilevel"/>
    <w:tmpl w:val="3FDC2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8C7E5C"/>
    <w:multiLevelType w:val="multilevel"/>
    <w:tmpl w:val="DB8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B50AFD"/>
    <w:multiLevelType w:val="multilevel"/>
    <w:tmpl w:val="6F605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08301C"/>
    <w:multiLevelType w:val="multilevel"/>
    <w:tmpl w:val="D648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"/>
  </w:num>
  <w:num w:numId="3">
    <w:abstractNumId w:val="12"/>
  </w:num>
  <w:num w:numId="4">
    <w:abstractNumId w:val="15"/>
  </w:num>
  <w:num w:numId="5">
    <w:abstractNumId w:val="7"/>
  </w:num>
  <w:num w:numId="6">
    <w:abstractNumId w:val="3"/>
  </w:num>
  <w:num w:numId="7">
    <w:abstractNumId w:val="11"/>
  </w:num>
  <w:num w:numId="8">
    <w:abstractNumId w:val="1"/>
  </w:num>
  <w:num w:numId="9">
    <w:abstractNumId w:val="5"/>
  </w:num>
  <w:num w:numId="10">
    <w:abstractNumId w:val="10"/>
  </w:num>
  <w:num w:numId="11">
    <w:abstractNumId w:val="4"/>
  </w:num>
  <w:num w:numId="12">
    <w:abstractNumId w:val="8"/>
  </w:num>
  <w:num w:numId="13">
    <w:abstractNumId w:val="9"/>
  </w:num>
  <w:num w:numId="14">
    <w:abstractNumId w:val="0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53"/>
    <w:rsid w:val="00066CEA"/>
    <w:rsid w:val="00106E48"/>
    <w:rsid w:val="00110E7D"/>
    <w:rsid w:val="00113B3E"/>
    <w:rsid w:val="002101B7"/>
    <w:rsid w:val="002B4F59"/>
    <w:rsid w:val="00302A59"/>
    <w:rsid w:val="0035302E"/>
    <w:rsid w:val="00433269"/>
    <w:rsid w:val="0045626A"/>
    <w:rsid w:val="00485B66"/>
    <w:rsid w:val="00784C49"/>
    <w:rsid w:val="00833653"/>
    <w:rsid w:val="00910B09"/>
    <w:rsid w:val="00AD76D0"/>
    <w:rsid w:val="00CE1881"/>
    <w:rsid w:val="00D145E0"/>
    <w:rsid w:val="00DA5728"/>
    <w:rsid w:val="00E70480"/>
    <w:rsid w:val="00E76B09"/>
    <w:rsid w:val="00FC7F12"/>
    <w:rsid w:val="00FF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B0C73"/>
  <w15:chartTrackingRefBased/>
  <w15:docId w15:val="{0E8CEEA5-AA70-4039-8FD5-75A0145AE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8336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833653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paragraph" w:styleId="NormalWeb">
    <w:name w:val="Normal (Web)"/>
    <w:basedOn w:val="Normal"/>
    <w:uiPriority w:val="99"/>
    <w:unhideWhenUsed/>
    <w:rsid w:val="00833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833653"/>
    <w:rPr>
      <w:b/>
      <w:bCs/>
    </w:rPr>
  </w:style>
  <w:style w:type="paragraph" w:styleId="Sinespaciado">
    <w:name w:val="No Spacing"/>
    <w:link w:val="SinespaciadoCar"/>
    <w:uiPriority w:val="1"/>
    <w:qFormat/>
    <w:rsid w:val="00110E7D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10E7D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0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7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6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5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2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1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0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7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43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9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6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2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66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8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8</Pages>
  <Words>718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Sosa</dc:creator>
  <cp:keywords/>
  <dc:description/>
  <cp:lastModifiedBy>Edwar Parra Linares</cp:lastModifiedBy>
  <cp:revision>17</cp:revision>
  <dcterms:created xsi:type="dcterms:W3CDTF">2020-01-16T13:31:00Z</dcterms:created>
  <dcterms:modified xsi:type="dcterms:W3CDTF">2020-01-21T13:11:00Z</dcterms:modified>
</cp:coreProperties>
</file>